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A43A8" w14:textId="77777777" w:rsidR="007C720E" w:rsidRPr="003E3981" w:rsidRDefault="009B584A" w:rsidP="005F7631">
      <w:pPr>
        <w:pStyle w:val="BodyText"/>
        <w:rPr>
          <w:rFonts w:asciiTheme="minorHAnsi" w:hAnsiTheme="minorHAnsi" w:cstheme="minorHAnsi"/>
          <w:b/>
          <w:color w:val="5B9BD5" w:themeColor="accent1"/>
          <w:sz w:val="28"/>
          <w:szCs w:val="28"/>
        </w:rPr>
      </w:pPr>
      <w:r w:rsidRPr="003E3981">
        <w:rPr>
          <w:rFonts w:asciiTheme="minorHAnsi" w:hAnsiTheme="minorHAnsi" w:cstheme="minorHAnsi"/>
          <w:b/>
          <w:color w:val="44546A" w:themeColor="text2"/>
          <w:sz w:val="28"/>
          <w:szCs w:val="28"/>
        </w:rPr>
        <w:t>JOB DESCRIPTION</w:t>
      </w:r>
      <w:r w:rsidR="007E0FC8" w:rsidRPr="003E3981">
        <w:rPr>
          <w:rFonts w:asciiTheme="minorHAnsi" w:hAnsiTheme="minorHAnsi" w:cstheme="minorHAnsi"/>
          <w:b/>
          <w:color w:val="44546A" w:themeColor="text2"/>
          <w:sz w:val="28"/>
          <w:szCs w:val="28"/>
        </w:rPr>
        <w:tab/>
      </w:r>
      <w:r w:rsidR="007E0FC8" w:rsidRPr="003E3981">
        <w:rPr>
          <w:rFonts w:asciiTheme="minorHAnsi" w:hAnsiTheme="minorHAnsi" w:cstheme="minorHAnsi"/>
          <w:b/>
          <w:color w:val="5B9BD5" w:themeColor="accent1"/>
          <w:sz w:val="28"/>
          <w:szCs w:val="28"/>
        </w:rPr>
        <w:tab/>
      </w:r>
      <w:r w:rsidR="007E0FC8" w:rsidRPr="003E3981">
        <w:rPr>
          <w:rFonts w:asciiTheme="minorHAnsi" w:hAnsiTheme="minorHAnsi" w:cstheme="minorHAnsi"/>
          <w:b/>
          <w:color w:val="5B9BD5" w:themeColor="accent1"/>
          <w:sz w:val="28"/>
          <w:szCs w:val="28"/>
        </w:rPr>
        <w:tab/>
      </w:r>
      <w:r w:rsidR="007E0FC8" w:rsidRPr="003E3981">
        <w:rPr>
          <w:rFonts w:asciiTheme="minorHAnsi" w:hAnsiTheme="minorHAnsi" w:cstheme="minorHAnsi"/>
          <w:b/>
          <w:color w:val="5B9BD5" w:themeColor="accent1"/>
          <w:sz w:val="28"/>
          <w:szCs w:val="28"/>
        </w:rPr>
        <w:tab/>
      </w:r>
      <w:r w:rsidR="007E0FC8" w:rsidRPr="003E3981">
        <w:rPr>
          <w:rFonts w:asciiTheme="minorHAnsi" w:hAnsiTheme="minorHAnsi" w:cstheme="minorHAnsi"/>
          <w:b/>
          <w:color w:val="5B9BD5" w:themeColor="accent1"/>
          <w:sz w:val="28"/>
          <w:szCs w:val="28"/>
        </w:rPr>
        <w:tab/>
      </w:r>
      <w:r w:rsidR="007E0FC8" w:rsidRPr="003E3981">
        <w:rPr>
          <w:rFonts w:asciiTheme="minorHAnsi" w:hAnsiTheme="minorHAnsi" w:cstheme="minorHAnsi"/>
          <w:b/>
          <w:color w:val="5B9BD5" w:themeColor="accent1"/>
          <w:sz w:val="28"/>
          <w:szCs w:val="28"/>
        </w:rPr>
        <w:tab/>
      </w:r>
      <w:r w:rsidR="007E0FC8" w:rsidRPr="003E3981">
        <w:rPr>
          <w:rFonts w:asciiTheme="minorHAnsi" w:hAnsiTheme="minorHAnsi" w:cstheme="minorHAnsi"/>
          <w:b/>
          <w:color w:val="5B9BD5" w:themeColor="accent1"/>
          <w:sz w:val="28"/>
          <w:szCs w:val="28"/>
        </w:rPr>
        <w:tab/>
      </w:r>
    </w:p>
    <w:p w14:paraId="6DA24E6F" w14:textId="721BB8D4" w:rsidR="00AF6D8C" w:rsidRPr="003E3981" w:rsidRDefault="00AF6D8C" w:rsidP="4E0F34D6">
      <w:pPr>
        <w:spacing w:after="160"/>
        <w:rPr>
          <w:rFonts w:ascii="Calibri" w:hAnsi="Calibri" w:cs="Calibri"/>
          <w:sz w:val="24"/>
          <w:szCs w:val="24"/>
        </w:rPr>
      </w:pPr>
      <w:r w:rsidRPr="4E0F34D6">
        <w:rPr>
          <w:rFonts w:asciiTheme="minorHAnsi" w:hAnsiTheme="minorHAnsi" w:cstheme="minorBidi"/>
          <w:b/>
          <w:bCs/>
          <w:color w:val="000000" w:themeColor="text1"/>
          <w:sz w:val="24"/>
          <w:szCs w:val="24"/>
        </w:rPr>
        <w:t>Job Title:</w:t>
      </w:r>
      <w:r>
        <w:tab/>
      </w:r>
      <w:r>
        <w:tab/>
      </w:r>
      <w:r w:rsidR="005E039D">
        <w:rPr>
          <w:rFonts w:asciiTheme="minorHAnsi" w:hAnsiTheme="minorHAnsi" w:cstheme="minorHAnsi"/>
          <w:sz w:val="24"/>
          <w:szCs w:val="24"/>
        </w:rPr>
        <w:t>Project</w:t>
      </w:r>
      <w:r w:rsidR="001A4592" w:rsidRPr="001A4592">
        <w:rPr>
          <w:rFonts w:asciiTheme="minorHAnsi" w:hAnsiTheme="minorHAnsi" w:cstheme="minorHAnsi"/>
          <w:sz w:val="24"/>
          <w:szCs w:val="24"/>
        </w:rPr>
        <w:t xml:space="preserve"> Manager</w:t>
      </w:r>
      <w:r w:rsidR="008C6E10">
        <w:rPr>
          <w:rFonts w:asciiTheme="minorHAnsi" w:hAnsiTheme="minorHAnsi" w:cstheme="minorHAnsi"/>
          <w:sz w:val="24"/>
          <w:szCs w:val="24"/>
        </w:rPr>
        <w:t xml:space="preserve"> - </w:t>
      </w:r>
      <w:r w:rsidR="005E039D">
        <w:rPr>
          <w:rFonts w:asciiTheme="minorHAnsi" w:hAnsiTheme="minorHAnsi" w:cstheme="minorHAnsi"/>
          <w:sz w:val="24"/>
          <w:szCs w:val="24"/>
        </w:rPr>
        <w:t>Metering</w:t>
      </w:r>
    </w:p>
    <w:p w14:paraId="06A7E054" w14:textId="07D3A712" w:rsidR="00AF6D8C" w:rsidRPr="003E3981" w:rsidRDefault="00AF6D8C" w:rsidP="005F7631">
      <w:pPr>
        <w:autoSpaceDE w:val="0"/>
        <w:autoSpaceDN w:val="0"/>
        <w:adjustRightInd w:val="0"/>
        <w:spacing w:after="160"/>
        <w:rPr>
          <w:rFonts w:asciiTheme="minorHAnsi" w:hAnsiTheme="minorHAnsi" w:cstheme="minorHAnsi"/>
          <w:bCs/>
          <w:color w:val="000000"/>
          <w:sz w:val="24"/>
          <w:szCs w:val="24"/>
        </w:rPr>
      </w:pPr>
      <w:r w:rsidRPr="003E3981">
        <w:rPr>
          <w:rFonts w:asciiTheme="minorHAnsi" w:hAnsiTheme="minorHAnsi" w:cstheme="minorHAnsi"/>
          <w:b/>
          <w:bCs/>
          <w:color w:val="000000"/>
          <w:sz w:val="24"/>
          <w:szCs w:val="24"/>
        </w:rPr>
        <w:t>Reports to:</w:t>
      </w:r>
      <w:r w:rsidRPr="003E3981">
        <w:rPr>
          <w:rFonts w:asciiTheme="minorHAnsi" w:hAnsiTheme="minorHAnsi" w:cstheme="minorHAnsi"/>
          <w:b/>
          <w:bCs/>
          <w:color w:val="000000"/>
          <w:sz w:val="24"/>
          <w:szCs w:val="24"/>
        </w:rPr>
        <w:tab/>
      </w:r>
      <w:r w:rsidR="00602806" w:rsidRPr="003E3981">
        <w:rPr>
          <w:rFonts w:asciiTheme="minorHAnsi" w:hAnsiTheme="minorHAnsi" w:cstheme="minorHAnsi"/>
          <w:b/>
          <w:bCs/>
          <w:color w:val="000000"/>
          <w:sz w:val="24"/>
          <w:szCs w:val="24"/>
        </w:rPr>
        <w:tab/>
      </w:r>
      <w:r w:rsidR="008C6E10">
        <w:rPr>
          <w:rFonts w:asciiTheme="minorHAnsi" w:hAnsiTheme="minorHAnsi" w:cstheme="minorHAnsi"/>
          <w:color w:val="000000"/>
          <w:sz w:val="24"/>
          <w:szCs w:val="24"/>
        </w:rPr>
        <w:t>Contracts</w:t>
      </w:r>
      <w:r w:rsidR="005E039D">
        <w:rPr>
          <w:rFonts w:asciiTheme="minorHAnsi" w:hAnsiTheme="minorHAnsi" w:cstheme="minorHAnsi"/>
          <w:color w:val="000000"/>
          <w:sz w:val="24"/>
          <w:szCs w:val="24"/>
        </w:rPr>
        <w:t xml:space="preserve"> Manager</w:t>
      </w:r>
    </w:p>
    <w:p w14:paraId="7155AE7C" w14:textId="06985793" w:rsidR="00B16340" w:rsidRPr="003E3981" w:rsidRDefault="00420D85" w:rsidP="1E707634">
      <w:pPr>
        <w:autoSpaceDE w:val="0"/>
        <w:autoSpaceDN w:val="0"/>
        <w:adjustRightInd w:val="0"/>
        <w:spacing w:after="160"/>
        <w:rPr>
          <w:rFonts w:asciiTheme="minorHAnsi" w:hAnsiTheme="minorHAnsi" w:cstheme="minorBidi"/>
          <w:color w:val="000000"/>
          <w:sz w:val="24"/>
          <w:szCs w:val="24"/>
        </w:rPr>
      </w:pPr>
      <w:r w:rsidRPr="1E707634">
        <w:rPr>
          <w:rFonts w:asciiTheme="minorHAnsi" w:hAnsiTheme="minorHAnsi" w:cstheme="minorBidi"/>
          <w:b/>
          <w:bCs/>
          <w:color w:val="000000" w:themeColor="text1"/>
          <w:sz w:val="24"/>
          <w:szCs w:val="24"/>
        </w:rPr>
        <w:t>Job Ref:</w:t>
      </w:r>
      <w:r>
        <w:tab/>
      </w:r>
      <w:r>
        <w:tab/>
      </w:r>
      <w:r w:rsidR="00B16340" w:rsidRPr="1E707634">
        <w:rPr>
          <w:rFonts w:asciiTheme="minorHAnsi" w:hAnsiTheme="minorHAnsi" w:cstheme="minorBidi"/>
          <w:color w:val="000000" w:themeColor="text1"/>
          <w:sz w:val="24"/>
          <w:szCs w:val="24"/>
        </w:rPr>
        <w:t xml:space="preserve">HRJ </w:t>
      </w:r>
      <w:r w:rsidR="008C6E10">
        <w:rPr>
          <w:rFonts w:asciiTheme="minorHAnsi" w:hAnsiTheme="minorHAnsi" w:cstheme="minorBidi"/>
          <w:color w:val="000000" w:themeColor="text1"/>
          <w:sz w:val="24"/>
          <w:szCs w:val="24"/>
        </w:rPr>
        <w:t>070</w:t>
      </w:r>
    </w:p>
    <w:p w14:paraId="7F13BF2F" w14:textId="7B3D0835" w:rsidR="00AF6D8C" w:rsidRDefault="009B584A" w:rsidP="005F7631">
      <w:pPr>
        <w:autoSpaceDE w:val="0"/>
        <w:autoSpaceDN w:val="0"/>
        <w:adjustRightInd w:val="0"/>
        <w:spacing w:after="160"/>
        <w:rPr>
          <w:rFonts w:asciiTheme="minorHAnsi" w:hAnsiTheme="minorHAnsi" w:cstheme="minorHAnsi"/>
          <w:color w:val="000000"/>
          <w:sz w:val="24"/>
          <w:szCs w:val="24"/>
        </w:rPr>
      </w:pPr>
      <w:r w:rsidRPr="003E3981">
        <w:rPr>
          <w:rFonts w:asciiTheme="minorHAnsi" w:hAnsiTheme="minorHAnsi" w:cstheme="minorHAnsi"/>
          <w:b/>
          <w:bCs/>
          <w:color w:val="000000"/>
          <w:sz w:val="24"/>
          <w:szCs w:val="24"/>
        </w:rPr>
        <w:t>Department</w:t>
      </w:r>
      <w:r w:rsidR="00AF6D8C" w:rsidRPr="003E3981">
        <w:rPr>
          <w:rFonts w:asciiTheme="minorHAnsi" w:hAnsiTheme="minorHAnsi" w:cstheme="minorHAnsi"/>
          <w:b/>
          <w:bCs/>
          <w:color w:val="000000"/>
          <w:sz w:val="24"/>
          <w:szCs w:val="24"/>
        </w:rPr>
        <w:t>:</w:t>
      </w:r>
      <w:r w:rsidR="00AF6D8C" w:rsidRPr="003E3981">
        <w:rPr>
          <w:rFonts w:asciiTheme="minorHAnsi" w:hAnsiTheme="minorHAnsi" w:cstheme="minorHAnsi"/>
          <w:color w:val="000000"/>
          <w:sz w:val="24"/>
          <w:szCs w:val="24"/>
        </w:rPr>
        <w:tab/>
      </w:r>
      <w:r w:rsidR="00602806" w:rsidRPr="003E3981">
        <w:rPr>
          <w:rFonts w:asciiTheme="minorHAnsi" w:hAnsiTheme="minorHAnsi" w:cstheme="minorHAnsi"/>
          <w:color w:val="000000"/>
          <w:sz w:val="24"/>
          <w:szCs w:val="24"/>
        </w:rPr>
        <w:tab/>
      </w:r>
      <w:r w:rsidR="005E039D">
        <w:rPr>
          <w:rFonts w:asciiTheme="minorHAnsi" w:hAnsiTheme="minorHAnsi" w:cstheme="minorHAnsi"/>
          <w:color w:val="000000"/>
          <w:sz w:val="24"/>
          <w:szCs w:val="24"/>
        </w:rPr>
        <w:t>Water</w:t>
      </w:r>
      <w:r w:rsidR="00E40126" w:rsidRPr="00E40126">
        <w:rPr>
          <w:rFonts w:asciiTheme="minorHAnsi" w:hAnsiTheme="minorHAnsi" w:cstheme="minorHAnsi"/>
          <w:color w:val="000000"/>
          <w:sz w:val="24"/>
          <w:szCs w:val="24"/>
        </w:rPr>
        <w:t xml:space="preserve"> Services</w:t>
      </w:r>
      <w:r w:rsidR="00AF6D8C" w:rsidRPr="003E3981">
        <w:rPr>
          <w:rFonts w:asciiTheme="minorHAnsi" w:hAnsiTheme="minorHAnsi" w:cstheme="minorHAnsi"/>
          <w:color w:val="000000"/>
          <w:sz w:val="24"/>
          <w:szCs w:val="24"/>
        </w:rPr>
        <w:tab/>
      </w:r>
    </w:p>
    <w:p w14:paraId="6CC9DB50" w14:textId="58A2531F" w:rsidR="00CD6983" w:rsidRDefault="265D2B20" w:rsidP="00E31643">
      <w:pPr>
        <w:autoSpaceDE w:val="0"/>
        <w:autoSpaceDN w:val="0"/>
        <w:adjustRightInd w:val="0"/>
        <w:ind w:left="2160" w:hanging="2160"/>
        <w:rPr>
          <w:rFonts w:asciiTheme="minorHAnsi" w:hAnsiTheme="minorHAnsi" w:cstheme="minorHAnsi"/>
          <w:sz w:val="24"/>
          <w:szCs w:val="24"/>
        </w:rPr>
      </w:pPr>
      <w:r w:rsidRPr="0C769599">
        <w:rPr>
          <w:rFonts w:asciiTheme="minorHAnsi" w:hAnsiTheme="minorHAnsi" w:cstheme="minorBidi"/>
          <w:b/>
          <w:bCs/>
          <w:color w:val="000000" w:themeColor="text1"/>
          <w:sz w:val="24"/>
          <w:szCs w:val="24"/>
        </w:rPr>
        <w:t>Location:</w:t>
      </w:r>
      <w:r>
        <w:tab/>
      </w:r>
      <w:r w:rsidR="00F12A2C" w:rsidRPr="00F12A2C">
        <w:rPr>
          <w:rFonts w:asciiTheme="minorHAnsi" w:hAnsiTheme="minorHAnsi" w:cstheme="minorHAnsi"/>
          <w:sz w:val="24"/>
          <w:szCs w:val="24"/>
        </w:rPr>
        <w:t>Tŷ Dŵr</w:t>
      </w:r>
      <w:r w:rsidR="00F12A2C">
        <w:rPr>
          <w:rFonts w:asciiTheme="minorHAnsi" w:hAnsiTheme="minorHAnsi" w:cstheme="minorHAnsi"/>
          <w:sz w:val="24"/>
          <w:szCs w:val="24"/>
        </w:rPr>
        <w:t xml:space="preserve">, </w:t>
      </w:r>
      <w:r w:rsidR="001A4592">
        <w:rPr>
          <w:rFonts w:asciiTheme="minorHAnsi" w:hAnsiTheme="minorHAnsi" w:cstheme="minorHAnsi"/>
          <w:sz w:val="24"/>
          <w:szCs w:val="24"/>
        </w:rPr>
        <w:t>South Wales</w:t>
      </w:r>
      <w:r w:rsidR="00FA541E">
        <w:rPr>
          <w:rFonts w:asciiTheme="minorHAnsi" w:hAnsiTheme="minorHAnsi" w:cstheme="minorHAnsi"/>
          <w:sz w:val="24"/>
          <w:szCs w:val="24"/>
        </w:rPr>
        <w:t xml:space="preserve"> (Base)</w:t>
      </w:r>
    </w:p>
    <w:p w14:paraId="67530A58" w14:textId="3A3F1C80" w:rsidR="00FA541E" w:rsidRPr="00FA541E" w:rsidRDefault="00FA541E" w:rsidP="00E31643">
      <w:pPr>
        <w:autoSpaceDE w:val="0"/>
        <w:autoSpaceDN w:val="0"/>
        <w:adjustRightInd w:val="0"/>
        <w:ind w:left="2160" w:hanging="2160"/>
        <w:rPr>
          <w:rFonts w:asciiTheme="minorHAnsi" w:hAnsiTheme="minorHAnsi" w:cstheme="minorBidi"/>
          <w:color w:val="000000"/>
          <w:sz w:val="24"/>
          <w:szCs w:val="24"/>
        </w:rPr>
      </w:pPr>
      <w:r>
        <w:rPr>
          <w:rFonts w:asciiTheme="minorHAnsi" w:hAnsiTheme="minorHAnsi" w:cstheme="minorBidi"/>
          <w:b/>
          <w:bCs/>
          <w:color w:val="000000" w:themeColor="text1"/>
          <w:sz w:val="24"/>
          <w:szCs w:val="24"/>
        </w:rPr>
        <w:tab/>
      </w:r>
      <w:r w:rsidRPr="00FA541E">
        <w:rPr>
          <w:rFonts w:asciiTheme="minorHAnsi" w:hAnsiTheme="minorHAnsi" w:cstheme="minorBidi"/>
          <w:color w:val="000000" w:themeColor="text1"/>
          <w:sz w:val="24"/>
          <w:szCs w:val="24"/>
        </w:rPr>
        <w:t>Wessex</w:t>
      </w:r>
      <w:r>
        <w:rPr>
          <w:rFonts w:asciiTheme="minorHAnsi" w:hAnsiTheme="minorHAnsi" w:cstheme="minorBidi"/>
          <w:color w:val="000000" w:themeColor="text1"/>
          <w:sz w:val="24"/>
          <w:szCs w:val="24"/>
        </w:rPr>
        <w:t xml:space="preserve"> and South West</w:t>
      </w:r>
      <w:r w:rsidRPr="00FA541E">
        <w:rPr>
          <w:rFonts w:asciiTheme="minorHAnsi" w:hAnsiTheme="minorHAnsi" w:cstheme="minorBidi"/>
          <w:color w:val="000000" w:themeColor="text1"/>
          <w:sz w:val="24"/>
          <w:szCs w:val="24"/>
        </w:rPr>
        <w:t xml:space="preserve"> (Operational)</w:t>
      </w:r>
    </w:p>
    <w:p w14:paraId="61819341" w14:textId="77777777" w:rsidR="00E31643" w:rsidRDefault="00E31643" w:rsidP="2612EDE3">
      <w:pPr>
        <w:pStyle w:val="2ndLevelHeading"/>
        <w:widowControl w:val="0"/>
        <w:spacing w:before="0" w:after="0"/>
        <w:rPr>
          <w:rFonts w:asciiTheme="minorHAnsi" w:hAnsiTheme="minorHAnsi" w:cstheme="minorBidi"/>
          <w:caps w:val="0"/>
          <w:color w:val="000000" w:themeColor="text1"/>
        </w:rPr>
      </w:pPr>
    </w:p>
    <w:p w14:paraId="0AD0FADE" w14:textId="44AAA4D0" w:rsidR="004076B0" w:rsidRPr="004B4ED2" w:rsidRDefault="00602806" w:rsidP="2612EDE3">
      <w:pPr>
        <w:pStyle w:val="2ndLevelHeading"/>
        <w:widowControl w:val="0"/>
        <w:spacing w:before="0" w:after="0"/>
        <w:rPr>
          <w:rFonts w:asciiTheme="minorHAnsi" w:hAnsiTheme="minorHAnsi" w:cstheme="minorBidi"/>
          <w:caps w:val="0"/>
          <w:color w:val="000000" w:themeColor="text1"/>
        </w:rPr>
      </w:pPr>
      <w:r w:rsidRPr="2612EDE3">
        <w:rPr>
          <w:rFonts w:asciiTheme="minorHAnsi" w:hAnsiTheme="minorHAnsi" w:cstheme="minorBidi"/>
          <w:caps w:val="0"/>
          <w:color w:val="000000" w:themeColor="text1"/>
        </w:rPr>
        <w:t>Role Overview:</w:t>
      </w:r>
    </w:p>
    <w:p w14:paraId="55964318" w14:textId="3A96B007" w:rsidR="00C92954" w:rsidRPr="008F1C8F" w:rsidRDefault="00FE2A15" w:rsidP="00872918">
      <w:pPr>
        <w:spacing w:before="100" w:beforeAutospacing="1" w:after="100" w:afterAutospacing="1" w:line="300" w:lineRule="atLeast"/>
        <w:rPr>
          <w:rFonts w:asciiTheme="minorHAnsi" w:hAnsiTheme="minorHAnsi" w:cstheme="minorHAnsi"/>
          <w:sz w:val="24"/>
          <w:szCs w:val="24"/>
          <w:lang w:eastAsia="en-GB"/>
        </w:rPr>
      </w:pPr>
      <w:r>
        <w:rPr>
          <w:rFonts w:asciiTheme="minorHAnsi" w:hAnsiTheme="minorHAnsi" w:cstheme="minorHAnsi"/>
          <w:sz w:val="24"/>
          <w:szCs w:val="24"/>
          <w:lang w:eastAsia="en-GB"/>
        </w:rPr>
        <w:t>As P</w:t>
      </w:r>
      <w:r w:rsidR="00DC574A">
        <w:rPr>
          <w:rFonts w:asciiTheme="minorHAnsi" w:hAnsiTheme="minorHAnsi" w:cstheme="minorHAnsi"/>
          <w:sz w:val="24"/>
          <w:szCs w:val="24"/>
          <w:lang w:eastAsia="en-GB"/>
        </w:rPr>
        <w:t xml:space="preserve">roject Manager, you will lead the delivery of </w:t>
      </w:r>
      <w:r w:rsidR="00C92954" w:rsidRPr="008F1C8F">
        <w:rPr>
          <w:rFonts w:asciiTheme="minorHAnsi" w:hAnsiTheme="minorHAnsi" w:cstheme="minorHAnsi"/>
          <w:sz w:val="24"/>
          <w:szCs w:val="24"/>
          <w:lang w:eastAsia="en-GB"/>
        </w:rPr>
        <w:t xml:space="preserve">Advanced Metering Infrastructure (AMI) field operations for Wessex Water and </w:t>
      </w:r>
      <w:proofErr w:type="gramStart"/>
      <w:r w:rsidR="00C92954" w:rsidRPr="008F1C8F">
        <w:rPr>
          <w:rFonts w:asciiTheme="minorHAnsi" w:hAnsiTheme="minorHAnsi" w:cstheme="minorHAnsi"/>
          <w:sz w:val="24"/>
          <w:szCs w:val="24"/>
          <w:lang w:eastAsia="en-GB"/>
        </w:rPr>
        <w:t>South West</w:t>
      </w:r>
      <w:proofErr w:type="gramEnd"/>
      <w:r w:rsidR="00C92954" w:rsidRPr="008F1C8F">
        <w:rPr>
          <w:rFonts w:asciiTheme="minorHAnsi" w:hAnsiTheme="minorHAnsi" w:cstheme="minorHAnsi"/>
          <w:sz w:val="24"/>
          <w:szCs w:val="24"/>
          <w:lang w:eastAsia="en-GB"/>
        </w:rPr>
        <w:t xml:space="preserve"> Water.</w:t>
      </w:r>
    </w:p>
    <w:p w14:paraId="0098C0CC" w14:textId="77777777" w:rsidR="00C92954" w:rsidRPr="008F1C8F" w:rsidRDefault="00C92954" w:rsidP="00872918">
      <w:pPr>
        <w:spacing w:before="100" w:beforeAutospacing="1" w:after="100" w:afterAutospacing="1" w:line="300" w:lineRule="atLeast"/>
        <w:rPr>
          <w:rFonts w:asciiTheme="minorHAnsi" w:hAnsiTheme="minorHAnsi" w:cstheme="minorHAnsi"/>
          <w:sz w:val="24"/>
          <w:szCs w:val="24"/>
          <w:lang w:eastAsia="en-GB"/>
        </w:rPr>
      </w:pPr>
      <w:r w:rsidRPr="008F1C8F">
        <w:rPr>
          <w:rFonts w:asciiTheme="minorHAnsi" w:hAnsiTheme="minorHAnsi" w:cstheme="minorHAnsi"/>
          <w:sz w:val="24"/>
          <w:szCs w:val="24"/>
          <w:lang w:eastAsia="en-GB"/>
        </w:rPr>
        <w:t>This is a hands-on, operational role supporting the day-to-day coordination of field activities, working closely with field technicians and the back-office team to ensure safe, efficient, and high-quality delivery.</w:t>
      </w:r>
    </w:p>
    <w:p w14:paraId="68857573" w14:textId="5328BC42" w:rsidR="00D14BF7" w:rsidRPr="002E2851" w:rsidRDefault="00C92954" w:rsidP="00872918">
      <w:pPr>
        <w:spacing w:before="100" w:beforeAutospacing="1" w:after="100" w:afterAutospacing="1" w:line="300" w:lineRule="atLeast"/>
        <w:rPr>
          <w:rFonts w:asciiTheme="minorHAnsi" w:hAnsiTheme="minorHAnsi" w:cstheme="minorHAnsi"/>
          <w:sz w:val="24"/>
          <w:szCs w:val="24"/>
          <w:lang w:eastAsia="en-GB"/>
        </w:rPr>
      </w:pPr>
      <w:r w:rsidRPr="008F1C8F">
        <w:rPr>
          <w:rFonts w:asciiTheme="minorHAnsi" w:hAnsiTheme="minorHAnsi" w:cstheme="minorHAnsi"/>
          <w:sz w:val="24"/>
          <w:szCs w:val="24"/>
          <w:lang w:eastAsia="en-GB"/>
        </w:rPr>
        <w:t>You will act as the principal day-to-day point of contact between the client and Aqualogic, ensuring all stakeholders are managed professionally and courteously. You will support effective communication between all parties, escalating any issues appropriately and within agreed timescales to senior Aqualogic management for review.</w:t>
      </w:r>
    </w:p>
    <w:p w14:paraId="6A086B1A" w14:textId="2A05D419" w:rsidR="00E940EC" w:rsidRPr="008F1C8F" w:rsidRDefault="008F1C8F" w:rsidP="005F7631">
      <w:pPr>
        <w:pStyle w:val="2ndLevelHeading"/>
        <w:widowControl w:val="0"/>
        <w:spacing w:before="0" w:after="0"/>
        <w:rPr>
          <w:rFonts w:asciiTheme="minorHAnsi" w:hAnsiTheme="minorHAnsi" w:cstheme="minorBidi"/>
          <w:caps w:val="0"/>
          <w:color w:val="000000" w:themeColor="text1"/>
        </w:rPr>
      </w:pPr>
      <w:r>
        <w:rPr>
          <w:rFonts w:asciiTheme="minorHAnsi" w:hAnsiTheme="minorHAnsi" w:cstheme="minorBidi"/>
          <w:caps w:val="0"/>
          <w:color w:val="000000" w:themeColor="text1"/>
        </w:rPr>
        <w:t>Main Duties:</w:t>
      </w:r>
    </w:p>
    <w:p w14:paraId="4E73A62C" w14:textId="77777777" w:rsidR="00AF16A0" w:rsidRPr="00AF16A0" w:rsidRDefault="00AF16A0" w:rsidP="00AF16A0">
      <w:pPr>
        <w:pStyle w:val="ListParagraph"/>
        <w:numPr>
          <w:ilvl w:val="0"/>
          <w:numId w:val="36"/>
        </w:numPr>
        <w:spacing w:before="100" w:beforeAutospacing="1" w:after="100" w:afterAutospacing="1" w:line="300" w:lineRule="atLeast"/>
        <w:jc w:val="left"/>
        <w:rPr>
          <w:rFonts w:asciiTheme="minorHAnsi" w:hAnsiTheme="minorHAnsi" w:cstheme="minorHAnsi"/>
          <w:lang w:eastAsia="en-GB"/>
        </w:rPr>
      </w:pPr>
      <w:r w:rsidRPr="00AF16A0">
        <w:rPr>
          <w:rFonts w:asciiTheme="minorHAnsi" w:hAnsiTheme="minorHAnsi" w:cstheme="minorHAnsi"/>
          <w:lang w:eastAsia="en-GB"/>
        </w:rPr>
        <w:t>Act as the primary day-to-day point of contact for the client, ensuring professional stakeholder management and timely escalation of any operational issues to senior management</w:t>
      </w:r>
    </w:p>
    <w:p w14:paraId="21360080" w14:textId="77777777" w:rsidR="008F1C8F" w:rsidRPr="008F1C8F" w:rsidRDefault="008F1C8F" w:rsidP="008F1C8F">
      <w:pPr>
        <w:pStyle w:val="ListParagraph"/>
        <w:numPr>
          <w:ilvl w:val="0"/>
          <w:numId w:val="36"/>
        </w:numPr>
        <w:spacing w:before="100" w:beforeAutospacing="1" w:after="100" w:afterAutospacing="1" w:line="300" w:lineRule="atLeast"/>
        <w:jc w:val="left"/>
        <w:rPr>
          <w:rFonts w:asciiTheme="minorHAnsi" w:hAnsiTheme="minorHAnsi" w:cstheme="minorHAnsi"/>
          <w:lang w:eastAsia="en-GB"/>
        </w:rPr>
      </w:pPr>
      <w:r w:rsidRPr="008F1C8F">
        <w:rPr>
          <w:rFonts w:asciiTheme="minorHAnsi" w:hAnsiTheme="minorHAnsi" w:cstheme="minorHAnsi"/>
          <w:lang w:eastAsia="en-GB"/>
        </w:rPr>
        <w:t>Support the achievement of contract KPIs and performance targets</w:t>
      </w:r>
    </w:p>
    <w:p w14:paraId="2FBDFC47" w14:textId="6067D837" w:rsidR="008F1C8F" w:rsidRPr="008F1C8F" w:rsidRDefault="001E3E99" w:rsidP="008F1C8F">
      <w:pPr>
        <w:pStyle w:val="ListParagraph"/>
        <w:numPr>
          <w:ilvl w:val="0"/>
          <w:numId w:val="36"/>
        </w:numPr>
        <w:spacing w:before="100" w:beforeAutospacing="1" w:after="100" w:afterAutospacing="1" w:line="300" w:lineRule="atLeast"/>
        <w:jc w:val="left"/>
        <w:rPr>
          <w:rFonts w:asciiTheme="minorHAnsi" w:hAnsiTheme="minorHAnsi" w:cstheme="minorHAnsi"/>
          <w:lang w:eastAsia="en-GB"/>
        </w:rPr>
      </w:pPr>
      <w:r>
        <w:rPr>
          <w:rFonts w:asciiTheme="minorHAnsi" w:hAnsiTheme="minorHAnsi" w:cstheme="minorHAnsi"/>
          <w:lang w:eastAsia="en-GB"/>
        </w:rPr>
        <w:t xml:space="preserve">Lead on the recruitment, </w:t>
      </w:r>
      <w:r w:rsidR="008F1C8F" w:rsidRPr="008F1C8F">
        <w:rPr>
          <w:rFonts w:asciiTheme="minorHAnsi" w:hAnsiTheme="minorHAnsi" w:cstheme="minorHAnsi"/>
          <w:lang w:eastAsia="en-GB"/>
        </w:rPr>
        <w:t>onboarding and training of new team members</w:t>
      </w:r>
    </w:p>
    <w:p w14:paraId="2683F81A" w14:textId="77777777" w:rsidR="008F1C8F" w:rsidRPr="008F1C8F" w:rsidRDefault="008F1C8F" w:rsidP="008F1C8F">
      <w:pPr>
        <w:pStyle w:val="ListParagraph"/>
        <w:numPr>
          <w:ilvl w:val="0"/>
          <w:numId w:val="36"/>
        </w:numPr>
        <w:spacing w:before="100" w:beforeAutospacing="1" w:after="100" w:afterAutospacing="1" w:line="300" w:lineRule="atLeast"/>
        <w:jc w:val="left"/>
        <w:rPr>
          <w:rFonts w:asciiTheme="minorHAnsi" w:hAnsiTheme="minorHAnsi" w:cstheme="minorHAnsi"/>
          <w:lang w:eastAsia="en-GB"/>
        </w:rPr>
      </w:pPr>
      <w:r w:rsidRPr="008F1C8F">
        <w:rPr>
          <w:rFonts w:asciiTheme="minorHAnsi" w:hAnsiTheme="minorHAnsi" w:cstheme="minorHAnsi"/>
          <w:lang w:eastAsia="en-GB"/>
        </w:rPr>
        <w:t>Provide day-to-day support and supervision to field teams</w:t>
      </w:r>
    </w:p>
    <w:p w14:paraId="2FD1BBC9" w14:textId="46B5BDAE" w:rsidR="008F1C8F" w:rsidRPr="008F1C8F" w:rsidRDefault="008F1C8F" w:rsidP="008F1C8F">
      <w:pPr>
        <w:pStyle w:val="ListParagraph"/>
        <w:numPr>
          <w:ilvl w:val="0"/>
          <w:numId w:val="36"/>
        </w:numPr>
        <w:spacing w:before="100" w:beforeAutospacing="1" w:after="100" w:afterAutospacing="1" w:line="300" w:lineRule="atLeast"/>
        <w:jc w:val="left"/>
        <w:rPr>
          <w:rFonts w:asciiTheme="minorHAnsi" w:hAnsiTheme="minorHAnsi" w:cstheme="minorHAnsi"/>
          <w:lang w:eastAsia="en-GB"/>
        </w:rPr>
      </w:pPr>
      <w:r w:rsidRPr="008F1C8F">
        <w:rPr>
          <w:rFonts w:asciiTheme="minorHAnsi" w:hAnsiTheme="minorHAnsi" w:cstheme="minorHAnsi"/>
          <w:lang w:eastAsia="en-GB"/>
        </w:rPr>
        <w:t>Promote company safety, quality, and environmental standards</w:t>
      </w:r>
      <w:r w:rsidR="00691DDE">
        <w:rPr>
          <w:rFonts w:asciiTheme="minorHAnsi" w:hAnsiTheme="minorHAnsi" w:cstheme="minorHAnsi"/>
          <w:lang w:eastAsia="en-GB"/>
        </w:rPr>
        <w:t xml:space="preserve">, and ensure compliance </w:t>
      </w:r>
      <w:r w:rsidR="00636C50">
        <w:rPr>
          <w:rFonts w:asciiTheme="minorHAnsi" w:hAnsiTheme="minorHAnsi" w:cstheme="minorHAnsi"/>
          <w:lang w:eastAsia="en-GB"/>
        </w:rPr>
        <w:t xml:space="preserve">via agreed auditing </w:t>
      </w:r>
      <w:r w:rsidR="00703FDD">
        <w:rPr>
          <w:rFonts w:asciiTheme="minorHAnsi" w:hAnsiTheme="minorHAnsi" w:cstheme="minorHAnsi"/>
          <w:lang w:eastAsia="en-GB"/>
        </w:rPr>
        <w:t>protocols</w:t>
      </w:r>
    </w:p>
    <w:p w14:paraId="1C1DECA8" w14:textId="1CD83F36" w:rsidR="008F1C8F" w:rsidRPr="008F1C8F" w:rsidRDefault="006B20A7" w:rsidP="008F1C8F">
      <w:pPr>
        <w:pStyle w:val="ListParagraph"/>
        <w:numPr>
          <w:ilvl w:val="0"/>
          <w:numId w:val="36"/>
        </w:numPr>
        <w:spacing w:before="100" w:beforeAutospacing="1" w:after="100" w:afterAutospacing="1" w:line="300" w:lineRule="atLeast"/>
        <w:jc w:val="left"/>
        <w:rPr>
          <w:rFonts w:asciiTheme="minorHAnsi" w:hAnsiTheme="minorHAnsi" w:cstheme="minorHAnsi"/>
          <w:lang w:eastAsia="en-GB"/>
        </w:rPr>
      </w:pPr>
      <w:r>
        <w:rPr>
          <w:rFonts w:asciiTheme="minorHAnsi" w:hAnsiTheme="minorHAnsi" w:cstheme="minorHAnsi"/>
          <w:lang w:eastAsia="en-GB"/>
        </w:rPr>
        <w:t xml:space="preserve">Actively manage employee </w:t>
      </w:r>
      <w:r w:rsidR="00711227">
        <w:rPr>
          <w:rFonts w:asciiTheme="minorHAnsi" w:hAnsiTheme="minorHAnsi" w:cstheme="minorHAnsi"/>
          <w:lang w:eastAsia="en-GB"/>
        </w:rPr>
        <w:t>performance</w:t>
      </w:r>
      <w:r w:rsidR="008F1C8F" w:rsidRPr="008F1C8F">
        <w:rPr>
          <w:rFonts w:asciiTheme="minorHAnsi" w:hAnsiTheme="minorHAnsi" w:cstheme="minorHAnsi"/>
          <w:lang w:eastAsia="en-GB"/>
        </w:rPr>
        <w:t xml:space="preserve">, holidays, sickness, and </w:t>
      </w:r>
      <w:r w:rsidR="00AF16A0">
        <w:rPr>
          <w:rFonts w:asciiTheme="minorHAnsi" w:hAnsiTheme="minorHAnsi" w:cstheme="minorHAnsi"/>
          <w:lang w:eastAsia="en-GB"/>
        </w:rPr>
        <w:t>wellbeing</w:t>
      </w:r>
    </w:p>
    <w:p w14:paraId="430CAC51" w14:textId="77777777" w:rsidR="008F1C8F" w:rsidRPr="008F1C8F" w:rsidRDefault="008F1C8F" w:rsidP="008F1C8F">
      <w:pPr>
        <w:pStyle w:val="ListParagraph"/>
        <w:numPr>
          <w:ilvl w:val="0"/>
          <w:numId w:val="36"/>
        </w:numPr>
        <w:spacing w:before="100" w:beforeAutospacing="1" w:after="100" w:afterAutospacing="1" w:line="300" w:lineRule="atLeast"/>
        <w:jc w:val="left"/>
        <w:rPr>
          <w:rFonts w:asciiTheme="minorHAnsi" w:hAnsiTheme="minorHAnsi" w:cstheme="minorHAnsi"/>
          <w:lang w:eastAsia="en-GB"/>
        </w:rPr>
      </w:pPr>
      <w:r w:rsidRPr="008F1C8F">
        <w:rPr>
          <w:rFonts w:asciiTheme="minorHAnsi" w:hAnsiTheme="minorHAnsi" w:cstheme="minorHAnsi"/>
          <w:lang w:eastAsia="en-GB"/>
        </w:rPr>
        <w:t>Support timesheet submission and accuracy for payroll and invoicing</w:t>
      </w:r>
    </w:p>
    <w:p w14:paraId="583B7D9C" w14:textId="77777777" w:rsidR="008F1C8F" w:rsidRPr="008F1C8F" w:rsidRDefault="008F1C8F" w:rsidP="008F1C8F">
      <w:pPr>
        <w:pStyle w:val="ListParagraph"/>
        <w:numPr>
          <w:ilvl w:val="0"/>
          <w:numId w:val="36"/>
        </w:numPr>
        <w:spacing w:before="100" w:beforeAutospacing="1" w:after="100" w:afterAutospacing="1" w:line="300" w:lineRule="atLeast"/>
        <w:jc w:val="left"/>
        <w:rPr>
          <w:rFonts w:asciiTheme="minorHAnsi" w:hAnsiTheme="minorHAnsi" w:cstheme="minorHAnsi"/>
          <w:lang w:eastAsia="en-GB"/>
        </w:rPr>
      </w:pPr>
      <w:r w:rsidRPr="008F1C8F">
        <w:rPr>
          <w:rFonts w:asciiTheme="minorHAnsi" w:hAnsiTheme="minorHAnsi" w:cstheme="minorHAnsi"/>
          <w:lang w:eastAsia="en-GB"/>
        </w:rPr>
        <w:t>Work with scheduling and reporting teams to maintain data quality and performance tracking</w:t>
      </w:r>
    </w:p>
    <w:p w14:paraId="7D4EAFDF" w14:textId="4EB312A9" w:rsidR="008F1C8F" w:rsidRPr="008F1C8F" w:rsidRDefault="008F1C8F" w:rsidP="008F1C8F">
      <w:pPr>
        <w:pStyle w:val="ListParagraph"/>
        <w:numPr>
          <w:ilvl w:val="0"/>
          <w:numId w:val="36"/>
        </w:numPr>
        <w:spacing w:before="100" w:beforeAutospacing="1" w:after="100" w:afterAutospacing="1" w:line="300" w:lineRule="atLeast"/>
        <w:jc w:val="left"/>
        <w:rPr>
          <w:rFonts w:asciiTheme="minorHAnsi" w:hAnsiTheme="minorHAnsi" w:cstheme="minorHAnsi"/>
          <w:lang w:eastAsia="en-GB"/>
        </w:rPr>
      </w:pPr>
      <w:r w:rsidRPr="008F1C8F">
        <w:rPr>
          <w:rFonts w:asciiTheme="minorHAnsi" w:hAnsiTheme="minorHAnsi" w:cstheme="minorHAnsi"/>
          <w:lang w:eastAsia="en-GB"/>
        </w:rPr>
        <w:t>Contribute to improving processes and operational efficiency</w:t>
      </w:r>
      <w:r w:rsidR="00A03A48">
        <w:rPr>
          <w:rFonts w:asciiTheme="minorHAnsi" w:hAnsiTheme="minorHAnsi" w:cstheme="minorHAnsi"/>
          <w:lang w:eastAsia="en-GB"/>
        </w:rPr>
        <w:t xml:space="preserve"> within the specific project and the boarder Aqualogic team</w:t>
      </w:r>
    </w:p>
    <w:p w14:paraId="4EBDF4EC" w14:textId="4E293016" w:rsidR="008F1C8F" w:rsidRPr="008F1C8F" w:rsidRDefault="008F1C8F" w:rsidP="008F1C8F">
      <w:pPr>
        <w:pStyle w:val="ListParagraph"/>
        <w:numPr>
          <w:ilvl w:val="0"/>
          <w:numId w:val="36"/>
        </w:numPr>
        <w:spacing w:before="100" w:beforeAutospacing="1" w:after="100" w:afterAutospacing="1" w:line="300" w:lineRule="atLeast"/>
        <w:jc w:val="left"/>
        <w:rPr>
          <w:rFonts w:asciiTheme="minorHAnsi" w:hAnsiTheme="minorHAnsi" w:cstheme="minorHAnsi"/>
          <w:lang w:eastAsia="en-GB"/>
        </w:rPr>
      </w:pPr>
      <w:r w:rsidRPr="008F1C8F">
        <w:rPr>
          <w:rFonts w:asciiTheme="minorHAnsi" w:hAnsiTheme="minorHAnsi" w:cstheme="minorHAnsi"/>
          <w:lang w:eastAsia="en-GB"/>
        </w:rPr>
        <w:t xml:space="preserve">Represent Aqualogic in a professional manner during </w:t>
      </w:r>
      <w:r w:rsidR="002E6D81">
        <w:rPr>
          <w:rFonts w:asciiTheme="minorHAnsi" w:hAnsiTheme="minorHAnsi" w:cstheme="minorHAnsi"/>
          <w:lang w:eastAsia="en-GB"/>
        </w:rPr>
        <w:t xml:space="preserve">client, </w:t>
      </w:r>
      <w:r w:rsidRPr="008F1C8F">
        <w:rPr>
          <w:rFonts w:asciiTheme="minorHAnsi" w:hAnsiTheme="minorHAnsi" w:cstheme="minorHAnsi"/>
          <w:lang w:eastAsia="en-GB"/>
        </w:rPr>
        <w:t>team and operational meetings</w:t>
      </w:r>
    </w:p>
    <w:p w14:paraId="48CFC1F5" w14:textId="6869E5C3" w:rsidR="00FE2B33" w:rsidRPr="008F1C8F" w:rsidRDefault="008F1C8F" w:rsidP="008F1C8F">
      <w:pPr>
        <w:pStyle w:val="ListParagraph"/>
        <w:numPr>
          <w:ilvl w:val="0"/>
          <w:numId w:val="36"/>
        </w:numPr>
        <w:spacing w:before="100" w:beforeAutospacing="1" w:after="100" w:afterAutospacing="1" w:line="300" w:lineRule="atLeast"/>
        <w:jc w:val="left"/>
        <w:rPr>
          <w:rFonts w:asciiTheme="minorHAnsi" w:hAnsiTheme="minorHAnsi" w:cstheme="minorHAnsi"/>
          <w:lang w:eastAsia="en-GB"/>
        </w:rPr>
      </w:pPr>
      <w:r w:rsidRPr="008F1C8F">
        <w:rPr>
          <w:rFonts w:asciiTheme="minorHAnsi" w:hAnsiTheme="minorHAnsi" w:cstheme="minorHAnsi"/>
          <w:lang w:eastAsia="en-GB"/>
        </w:rPr>
        <w:t>Use MS365 tools in line with company standards</w:t>
      </w:r>
    </w:p>
    <w:p w14:paraId="5692EEFF" w14:textId="77777777" w:rsidR="00217151" w:rsidRDefault="00217151" w:rsidP="00217151">
      <w:pPr>
        <w:jc w:val="left"/>
        <w:rPr>
          <w:rFonts w:asciiTheme="minorHAnsi" w:hAnsiTheme="minorHAnsi" w:cstheme="minorHAnsi"/>
          <w:bCs/>
          <w:color w:val="2F5496" w:themeColor="accent5" w:themeShade="BF"/>
          <w:szCs w:val="24"/>
        </w:rPr>
      </w:pPr>
    </w:p>
    <w:p w14:paraId="765830AB" w14:textId="77777777" w:rsidR="002E2851" w:rsidRDefault="002E2851" w:rsidP="00217151">
      <w:pPr>
        <w:jc w:val="left"/>
        <w:rPr>
          <w:rFonts w:asciiTheme="minorHAnsi" w:hAnsiTheme="minorHAnsi" w:cstheme="minorHAnsi"/>
          <w:bCs/>
          <w:color w:val="2F5496" w:themeColor="accent5" w:themeShade="BF"/>
          <w:szCs w:val="24"/>
        </w:rPr>
      </w:pPr>
    </w:p>
    <w:p w14:paraId="76A2097A" w14:textId="77777777" w:rsidR="00477558" w:rsidRDefault="002E2851" w:rsidP="00477558">
      <w:pPr>
        <w:pStyle w:val="2ndLevelHeading"/>
        <w:widowControl w:val="0"/>
        <w:rPr>
          <w:rFonts w:asciiTheme="minorHAnsi" w:hAnsiTheme="minorHAnsi" w:cstheme="minorBidi"/>
          <w:caps w:val="0"/>
          <w:color w:val="000000" w:themeColor="text1"/>
        </w:rPr>
      </w:pPr>
      <w:r w:rsidRPr="002E2851">
        <w:rPr>
          <w:rFonts w:asciiTheme="minorHAnsi" w:hAnsiTheme="minorHAnsi" w:cstheme="minorBidi"/>
          <w:caps w:val="0"/>
          <w:color w:val="000000" w:themeColor="text1"/>
        </w:rPr>
        <w:lastRenderedPageBreak/>
        <w:t>Key Interfaces:</w:t>
      </w:r>
    </w:p>
    <w:p w14:paraId="6D4B9171" w14:textId="1E63D2FD" w:rsidR="00477558" w:rsidRPr="00477558" w:rsidRDefault="00477558" w:rsidP="00477558">
      <w:pPr>
        <w:pStyle w:val="ListParagraph"/>
        <w:numPr>
          <w:ilvl w:val="0"/>
          <w:numId w:val="36"/>
        </w:numPr>
        <w:spacing w:before="100" w:beforeAutospacing="1" w:after="100" w:afterAutospacing="1" w:line="300" w:lineRule="atLeast"/>
        <w:jc w:val="left"/>
        <w:rPr>
          <w:rFonts w:asciiTheme="minorHAnsi" w:hAnsiTheme="minorHAnsi" w:cstheme="minorHAnsi"/>
          <w:lang w:eastAsia="en-GB"/>
        </w:rPr>
      </w:pPr>
      <w:r w:rsidRPr="00477558">
        <w:rPr>
          <w:rFonts w:asciiTheme="minorHAnsi" w:hAnsiTheme="minorHAnsi" w:cstheme="minorHAnsi"/>
          <w:lang w:eastAsia="en-GB"/>
        </w:rPr>
        <w:t>Contracts Manager / Project Manager: Guidance, support, and escalation</w:t>
      </w:r>
    </w:p>
    <w:p w14:paraId="07179C08" w14:textId="77777777" w:rsidR="00477558" w:rsidRPr="00477558" w:rsidRDefault="00477558" w:rsidP="00477558">
      <w:pPr>
        <w:pStyle w:val="ListParagraph"/>
        <w:numPr>
          <w:ilvl w:val="0"/>
          <w:numId w:val="36"/>
        </w:numPr>
        <w:spacing w:before="100" w:beforeAutospacing="1" w:after="100" w:afterAutospacing="1" w:line="300" w:lineRule="atLeast"/>
        <w:jc w:val="left"/>
        <w:rPr>
          <w:rFonts w:asciiTheme="minorHAnsi" w:hAnsiTheme="minorHAnsi" w:cstheme="minorHAnsi"/>
          <w:lang w:eastAsia="en-GB"/>
        </w:rPr>
      </w:pPr>
      <w:r w:rsidRPr="00477558">
        <w:rPr>
          <w:rFonts w:asciiTheme="minorHAnsi" w:hAnsiTheme="minorHAnsi" w:cstheme="minorHAnsi"/>
          <w:lang w:eastAsia="en-GB"/>
        </w:rPr>
        <w:t>Scheduling and Admin/QA Teams: Coordination and data accuracy</w:t>
      </w:r>
    </w:p>
    <w:p w14:paraId="2FC99BAD" w14:textId="77777777" w:rsidR="00477558" w:rsidRPr="00477558" w:rsidRDefault="00477558" w:rsidP="00477558">
      <w:pPr>
        <w:pStyle w:val="ListParagraph"/>
        <w:numPr>
          <w:ilvl w:val="0"/>
          <w:numId w:val="36"/>
        </w:numPr>
        <w:spacing w:before="100" w:beforeAutospacing="1" w:after="100" w:afterAutospacing="1" w:line="300" w:lineRule="atLeast"/>
        <w:jc w:val="left"/>
        <w:rPr>
          <w:rFonts w:asciiTheme="minorHAnsi" w:hAnsiTheme="minorHAnsi" w:cstheme="minorHAnsi"/>
          <w:lang w:eastAsia="en-GB"/>
        </w:rPr>
      </w:pPr>
      <w:r w:rsidRPr="00477558">
        <w:rPr>
          <w:rFonts w:asciiTheme="minorHAnsi" w:hAnsiTheme="minorHAnsi" w:cstheme="minorHAnsi"/>
          <w:lang w:eastAsia="en-GB"/>
        </w:rPr>
        <w:t>Field Teams: Daily support, communication, and supervision</w:t>
      </w:r>
    </w:p>
    <w:p w14:paraId="06078733" w14:textId="52FC47F1" w:rsidR="00FD3781" w:rsidRPr="00A40769" w:rsidRDefault="00477558" w:rsidP="00A059BC">
      <w:pPr>
        <w:pStyle w:val="ListParagraph"/>
        <w:numPr>
          <w:ilvl w:val="0"/>
          <w:numId w:val="36"/>
        </w:numPr>
        <w:spacing w:before="100" w:beforeAutospacing="1" w:after="100" w:afterAutospacing="1" w:line="300" w:lineRule="atLeast"/>
        <w:jc w:val="left"/>
        <w:rPr>
          <w:rFonts w:asciiTheme="minorHAnsi" w:hAnsiTheme="minorHAnsi" w:cstheme="minorHAnsi"/>
          <w:lang w:eastAsia="en-GB"/>
        </w:rPr>
      </w:pPr>
      <w:r w:rsidRPr="00477558">
        <w:rPr>
          <w:rFonts w:asciiTheme="minorHAnsi" w:hAnsiTheme="minorHAnsi" w:cstheme="minorHAnsi"/>
          <w:lang w:eastAsia="en-GB"/>
        </w:rPr>
        <w:t>Aqualogic Support Services: HR, Operations, Fleet, and Logistics</w:t>
      </w:r>
    </w:p>
    <w:p w14:paraId="06EB9610" w14:textId="2613F3FA" w:rsidR="005769E8" w:rsidRPr="00A40769" w:rsidRDefault="00A40769" w:rsidP="00A40769">
      <w:pPr>
        <w:pStyle w:val="2ndLevelHeading"/>
        <w:widowControl w:val="0"/>
        <w:rPr>
          <w:rFonts w:asciiTheme="minorHAnsi" w:hAnsiTheme="minorHAnsi" w:cstheme="minorBidi"/>
          <w:caps w:val="0"/>
          <w:color w:val="000000" w:themeColor="text1"/>
        </w:rPr>
      </w:pPr>
      <w:r w:rsidRPr="00A40769">
        <w:rPr>
          <w:rFonts w:asciiTheme="minorHAnsi" w:hAnsiTheme="minorHAnsi" w:cstheme="minorBidi"/>
          <w:caps w:val="0"/>
          <w:color w:val="000000" w:themeColor="text1"/>
        </w:rPr>
        <w:t>Skills, Experience and Qualifications:</w:t>
      </w:r>
    </w:p>
    <w:p w14:paraId="2C78C35E" w14:textId="0A88DD47" w:rsidR="0012637A" w:rsidRDefault="00B72F8E" w:rsidP="002D5E00">
      <w:pPr>
        <w:pStyle w:val="2ndLevelHeading"/>
        <w:widowControl w:val="0"/>
        <w:ind w:firstLine="357"/>
        <w:rPr>
          <w:rFonts w:asciiTheme="minorHAnsi" w:hAnsiTheme="minorHAnsi" w:cstheme="minorBidi"/>
          <w:caps w:val="0"/>
          <w:color w:val="000000" w:themeColor="text1"/>
        </w:rPr>
      </w:pPr>
      <w:r w:rsidRPr="002D5E00">
        <w:rPr>
          <w:rFonts w:asciiTheme="minorHAnsi" w:hAnsiTheme="minorHAnsi" w:cstheme="minorBidi"/>
          <w:caps w:val="0"/>
          <w:color w:val="000000" w:themeColor="text1"/>
        </w:rPr>
        <w:t>Essential</w:t>
      </w:r>
    </w:p>
    <w:p w14:paraId="16F54FEB" w14:textId="77777777" w:rsidR="00AC6DAF" w:rsidRPr="004C626C" w:rsidRDefault="001E6B3D" w:rsidP="004C626C">
      <w:pPr>
        <w:pStyle w:val="ListParagraph"/>
        <w:numPr>
          <w:ilvl w:val="0"/>
          <w:numId w:val="36"/>
        </w:numPr>
        <w:spacing w:before="100" w:beforeAutospacing="1" w:after="100" w:afterAutospacing="1" w:line="300" w:lineRule="atLeast"/>
        <w:jc w:val="left"/>
        <w:rPr>
          <w:rFonts w:asciiTheme="minorHAnsi" w:hAnsiTheme="minorHAnsi" w:cstheme="minorHAnsi"/>
          <w:lang w:eastAsia="en-GB"/>
        </w:rPr>
      </w:pPr>
      <w:r w:rsidRPr="004C626C">
        <w:rPr>
          <w:rFonts w:asciiTheme="minorHAnsi" w:hAnsiTheme="minorHAnsi" w:cstheme="minorHAnsi"/>
          <w:lang w:eastAsia="en-GB"/>
        </w:rPr>
        <w:t>Full manual UK Driving Licence</w:t>
      </w:r>
    </w:p>
    <w:p w14:paraId="0C10432D" w14:textId="7A5DF46C" w:rsidR="00AC6DAF" w:rsidRPr="004C626C" w:rsidRDefault="00AC6DAF" w:rsidP="004C626C">
      <w:pPr>
        <w:pStyle w:val="ListParagraph"/>
        <w:numPr>
          <w:ilvl w:val="0"/>
          <w:numId w:val="36"/>
        </w:numPr>
        <w:spacing w:before="100" w:beforeAutospacing="1" w:after="100" w:afterAutospacing="1" w:line="300" w:lineRule="atLeast"/>
        <w:jc w:val="left"/>
        <w:rPr>
          <w:rFonts w:asciiTheme="minorHAnsi" w:hAnsiTheme="minorHAnsi" w:cstheme="minorHAnsi"/>
          <w:lang w:eastAsia="en-GB"/>
        </w:rPr>
      </w:pPr>
      <w:r w:rsidRPr="00AC6DAF">
        <w:rPr>
          <w:rFonts w:asciiTheme="minorHAnsi" w:hAnsiTheme="minorHAnsi" w:cstheme="minorHAnsi"/>
          <w:lang w:eastAsia="en-GB"/>
        </w:rPr>
        <w:t xml:space="preserve">A minimum of five years </w:t>
      </w:r>
      <w:r w:rsidR="00A40769">
        <w:rPr>
          <w:rFonts w:asciiTheme="minorHAnsi" w:hAnsiTheme="minorHAnsi" w:cstheme="minorHAnsi"/>
          <w:lang w:eastAsia="en-GB"/>
        </w:rPr>
        <w:t xml:space="preserve">of </w:t>
      </w:r>
      <w:r w:rsidRPr="00AC6DAF">
        <w:rPr>
          <w:rFonts w:asciiTheme="minorHAnsi" w:hAnsiTheme="minorHAnsi" w:cstheme="minorHAnsi"/>
          <w:lang w:eastAsia="en-GB"/>
        </w:rPr>
        <w:t xml:space="preserve">appropriate </w:t>
      </w:r>
      <w:r w:rsidR="00A40769">
        <w:rPr>
          <w:rFonts w:asciiTheme="minorHAnsi" w:hAnsiTheme="minorHAnsi" w:cstheme="minorHAnsi"/>
          <w:lang w:eastAsia="en-GB"/>
        </w:rPr>
        <w:t xml:space="preserve">water industry experience, ideally in </w:t>
      </w:r>
      <w:r w:rsidR="00631748">
        <w:rPr>
          <w:rFonts w:asciiTheme="minorHAnsi" w:hAnsiTheme="minorHAnsi" w:cstheme="minorHAnsi"/>
          <w:lang w:eastAsia="en-GB"/>
        </w:rPr>
        <w:t xml:space="preserve">the management of </w:t>
      </w:r>
      <w:r w:rsidR="00A40769">
        <w:rPr>
          <w:rFonts w:asciiTheme="minorHAnsi" w:hAnsiTheme="minorHAnsi" w:cstheme="minorHAnsi"/>
          <w:lang w:eastAsia="en-GB"/>
        </w:rPr>
        <w:t>water network-related activity</w:t>
      </w:r>
    </w:p>
    <w:p w14:paraId="7CE18DE5" w14:textId="1B314BBF" w:rsidR="00631748" w:rsidRPr="004C626C" w:rsidRDefault="00631748" w:rsidP="004C626C">
      <w:pPr>
        <w:pStyle w:val="ListParagraph"/>
        <w:numPr>
          <w:ilvl w:val="0"/>
          <w:numId w:val="36"/>
        </w:numPr>
        <w:spacing w:before="100" w:beforeAutospacing="1" w:after="100" w:afterAutospacing="1" w:line="300" w:lineRule="atLeast"/>
        <w:jc w:val="left"/>
        <w:rPr>
          <w:rFonts w:asciiTheme="minorHAnsi" w:hAnsiTheme="minorHAnsi" w:cstheme="minorHAnsi"/>
          <w:lang w:eastAsia="en-GB"/>
        </w:rPr>
      </w:pPr>
      <w:r w:rsidRPr="004C626C">
        <w:rPr>
          <w:rFonts w:asciiTheme="minorHAnsi" w:hAnsiTheme="minorHAnsi" w:cstheme="minorHAnsi"/>
          <w:lang w:eastAsia="en-GB"/>
        </w:rPr>
        <w:t>Good communication and interpersonal skills</w:t>
      </w:r>
    </w:p>
    <w:p w14:paraId="740D903C" w14:textId="77777777" w:rsidR="00631748" w:rsidRDefault="00631748" w:rsidP="004C626C">
      <w:pPr>
        <w:pStyle w:val="ListParagraph"/>
        <w:numPr>
          <w:ilvl w:val="0"/>
          <w:numId w:val="36"/>
        </w:numPr>
        <w:spacing w:before="100" w:beforeAutospacing="1" w:after="100" w:afterAutospacing="1" w:line="300" w:lineRule="atLeast"/>
        <w:jc w:val="left"/>
        <w:rPr>
          <w:rFonts w:asciiTheme="minorHAnsi" w:hAnsiTheme="minorHAnsi" w:cstheme="minorHAnsi"/>
          <w:lang w:eastAsia="en-GB"/>
        </w:rPr>
      </w:pPr>
      <w:r w:rsidRPr="004C626C">
        <w:rPr>
          <w:rFonts w:asciiTheme="minorHAnsi" w:hAnsiTheme="minorHAnsi" w:cstheme="minorHAnsi"/>
          <w:lang w:eastAsia="en-GB"/>
        </w:rPr>
        <w:t>Strong organisational ability and attention to detail</w:t>
      </w:r>
    </w:p>
    <w:p w14:paraId="6C44F2F0" w14:textId="112F1884" w:rsidR="00EE48E2" w:rsidRDefault="00EE48E2" w:rsidP="004C626C">
      <w:pPr>
        <w:pStyle w:val="ListParagraph"/>
        <w:numPr>
          <w:ilvl w:val="0"/>
          <w:numId w:val="36"/>
        </w:numPr>
        <w:spacing w:before="100" w:beforeAutospacing="1" w:after="100" w:afterAutospacing="1" w:line="300" w:lineRule="atLeast"/>
        <w:jc w:val="left"/>
        <w:rPr>
          <w:rFonts w:asciiTheme="minorHAnsi" w:hAnsiTheme="minorHAnsi" w:cstheme="minorHAnsi"/>
          <w:lang w:eastAsia="en-GB"/>
        </w:rPr>
      </w:pPr>
      <w:r>
        <w:rPr>
          <w:rFonts w:asciiTheme="minorHAnsi" w:hAnsiTheme="minorHAnsi" w:cstheme="minorHAnsi"/>
          <w:lang w:eastAsia="en-GB"/>
        </w:rPr>
        <w:t>Team management and leadership skills</w:t>
      </w:r>
    </w:p>
    <w:p w14:paraId="4B271982" w14:textId="3A25BCFD" w:rsidR="008827F1" w:rsidRPr="004C626C" w:rsidRDefault="008827F1" w:rsidP="004C626C">
      <w:pPr>
        <w:pStyle w:val="ListParagraph"/>
        <w:numPr>
          <w:ilvl w:val="0"/>
          <w:numId w:val="36"/>
        </w:numPr>
        <w:spacing w:before="100" w:beforeAutospacing="1" w:after="100" w:afterAutospacing="1" w:line="300" w:lineRule="atLeast"/>
        <w:jc w:val="left"/>
        <w:rPr>
          <w:rFonts w:asciiTheme="minorHAnsi" w:hAnsiTheme="minorHAnsi" w:cstheme="minorHAnsi"/>
          <w:lang w:eastAsia="en-GB"/>
        </w:rPr>
      </w:pPr>
      <w:r>
        <w:rPr>
          <w:rFonts w:asciiTheme="minorHAnsi" w:hAnsiTheme="minorHAnsi" w:cstheme="minorHAnsi"/>
          <w:lang w:eastAsia="en-GB"/>
        </w:rPr>
        <w:t>Customer-focused approach with the ability to engage and influence stakeholders</w:t>
      </w:r>
    </w:p>
    <w:p w14:paraId="4774EA98" w14:textId="591A18A3" w:rsidR="00631748" w:rsidRPr="00956B89" w:rsidRDefault="00631748" w:rsidP="00956B89">
      <w:pPr>
        <w:pStyle w:val="ListParagraph"/>
        <w:numPr>
          <w:ilvl w:val="0"/>
          <w:numId w:val="36"/>
        </w:numPr>
        <w:spacing w:before="100" w:beforeAutospacing="1" w:after="100" w:afterAutospacing="1" w:line="300" w:lineRule="atLeast"/>
        <w:jc w:val="left"/>
        <w:rPr>
          <w:rFonts w:asciiTheme="minorHAnsi" w:hAnsiTheme="minorHAnsi" w:cstheme="minorHAnsi"/>
          <w:lang w:eastAsia="en-GB"/>
        </w:rPr>
      </w:pPr>
      <w:r w:rsidRPr="004C626C">
        <w:rPr>
          <w:rFonts w:asciiTheme="minorHAnsi" w:hAnsiTheme="minorHAnsi" w:cstheme="minorHAnsi"/>
          <w:lang w:eastAsia="en-GB"/>
        </w:rPr>
        <w:t>Ability to work as part of a team in a fast-paced operational environment</w:t>
      </w:r>
    </w:p>
    <w:p w14:paraId="1274FE4F" w14:textId="39470224" w:rsidR="00A40769" w:rsidRDefault="00FD2C82" w:rsidP="00FD2C82">
      <w:pPr>
        <w:pStyle w:val="ListParagraph"/>
        <w:numPr>
          <w:ilvl w:val="0"/>
          <w:numId w:val="36"/>
        </w:numPr>
        <w:spacing w:before="100" w:beforeAutospacing="1" w:after="100" w:afterAutospacing="1" w:line="300" w:lineRule="atLeast"/>
        <w:jc w:val="left"/>
        <w:rPr>
          <w:rFonts w:asciiTheme="minorHAnsi" w:hAnsiTheme="minorHAnsi" w:cstheme="minorHAnsi"/>
          <w:lang w:eastAsia="en-GB"/>
        </w:rPr>
      </w:pPr>
      <w:r>
        <w:rPr>
          <w:rFonts w:asciiTheme="minorHAnsi" w:hAnsiTheme="minorHAnsi" w:cstheme="minorHAnsi"/>
          <w:lang w:eastAsia="en-GB"/>
        </w:rPr>
        <w:t>Strong a</w:t>
      </w:r>
      <w:r w:rsidR="00631748" w:rsidRPr="004C626C">
        <w:rPr>
          <w:rFonts w:asciiTheme="minorHAnsi" w:hAnsiTheme="minorHAnsi" w:cstheme="minorHAnsi"/>
          <w:lang w:eastAsia="en-GB"/>
        </w:rPr>
        <w:t xml:space="preserve">wareness </w:t>
      </w:r>
      <w:r>
        <w:rPr>
          <w:rFonts w:asciiTheme="minorHAnsi" w:hAnsiTheme="minorHAnsi" w:cstheme="minorHAnsi"/>
          <w:lang w:eastAsia="en-GB"/>
        </w:rPr>
        <w:t xml:space="preserve">and understanding </w:t>
      </w:r>
      <w:r w:rsidR="00631748" w:rsidRPr="004C626C">
        <w:rPr>
          <w:rFonts w:asciiTheme="minorHAnsi" w:hAnsiTheme="minorHAnsi" w:cstheme="minorHAnsi"/>
          <w:lang w:eastAsia="en-GB"/>
        </w:rPr>
        <w:t xml:space="preserve">of Health &amp; Safety </w:t>
      </w:r>
      <w:r w:rsidR="000D6AC1">
        <w:rPr>
          <w:rFonts w:asciiTheme="minorHAnsi" w:hAnsiTheme="minorHAnsi" w:cstheme="minorHAnsi"/>
          <w:lang w:eastAsia="en-GB"/>
        </w:rPr>
        <w:t>policies and practices in the UK water sector</w:t>
      </w:r>
    </w:p>
    <w:p w14:paraId="14AA1D49" w14:textId="5D3233E3" w:rsidR="009A27E2" w:rsidRPr="00FD2C82" w:rsidRDefault="009A27E2" w:rsidP="00FD2C82">
      <w:pPr>
        <w:pStyle w:val="ListParagraph"/>
        <w:numPr>
          <w:ilvl w:val="0"/>
          <w:numId w:val="36"/>
        </w:numPr>
        <w:spacing w:before="100" w:beforeAutospacing="1" w:after="100" w:afterAutospacing="1" w:line="300" w:lineRule="atLeast"/>
        <w:jc w:val="left"/>
        <w:rPr>
          <w:rFonts w:asciiTheme="minorHAnsi" w:hAnsiTheme="minorHAnsi" w:cstheme="minorHAnsi"/>
          <w:lang w:eastAsia="en-GB"/>
        </w:rPr>
      </w:pPr>
      <w:r w:rsidRPr="00D01697">
        <w:t>Strong IT literacy – confident with MS 365</w:t>
      </w:r>
    </w:p>
    <w:p w14:paraId="1E0BBDE1" w14:textId="26CD5F23" w:rsidR="00B72F8E" w:rsidRPr="002D5E00" w:rsidRDefault="003466FE" w:rsidP="0003130B">
      <w:pPr>
        <w:pStyle w:val="2ndLevelHeading"/>
        <w:widowControl w:val="0"/>
        <w:ind w:firstLine="357"/>
        <w:rPr>
          <w:rFonts w:asciiTheme="minorHAnsi" w:hAnsiTheme="minorHAnsi" w:cstheme="minorBidi"/>
          <w:caps w:val="0"/>
          <w:color w:val="000000" w:themeColor="text1"/>
        </w:rPr>
      </w:pPr>
      <w:r w:rsidRPr="002D5E00">
        <w:rPr>
          <w:rFonts w:asciiTheme="minorHAnsi" w:hAnsiTheme="minorHAnsi" w:cstheme="minorBidi"/>
          <w:caps w:val="0"/>
          <w:color w:val="000000" w:themeColor="text1"/>
        </w:rPr>
        <w:t>Desirable</w:t>
      </w:r>
    </w:p>
    <w:p w14:paraId="4329926D" w14:textId="61CDD4C9" w:rsidR="00EE1AAD" w:rsidRDefault="007805C0" w:rsidP="00EE1AAD">
      <w:pPr>
        <w:pStyle w:val="BodyText"/>
        <w:numPr>
          <w:ilvl w:val="0"/>
          <w:numId w:val="22"/>
        </w:numPr>
        <w:spacing w:after="0"/>
        <w:ind w:left="714" w:hanging="357"/>
        <w:rPr>
          <w:rFonts w:ascii="Calibri" w:hAnsi="Calibri" w:cs="Calibri"/>
          <w:sz w:val="24"/>
          <w:szCs w:val="24"/>
        </w:rPr>
      </w:pPr>
      <w:r>
        <w:rPr>
          <w:rFonts w:asciiTheme="minorHAnsi" w:hAnsiTheme="minorHAnsi" w:cstheme="minorHAnsi"/>
          <w:sz w:val="24"/>
          <w:szCs w:val="24"/>
        </w:rPr>
        <w:t>Recognised project management qualification</w:t>
      </w:r>
    </w:p>
    <w:p w14:paraId="5E8C59F8" w14:textId="19B10727" w:rsidR="000E6A3E" w:rsidRDefault="00EA1D40" w:rsidP="000E6A3E">
      <w:pPr>
        <w:pStyle w:val="BodyText"/>
        <w:numPr>
          <w:ilvl w:val="0"/>
          <w:numId w:val="22"/>
        </w:numPr>
        <w:spacing w:after="0"/>
        <w:ind w:left="714" w:hanging="357"/>
        <w:rPr>
          <w:rFonts w:ascii="Calibri" w:hAnsi="Calibri" w:cs="Calibri"/>
          <w:sz w:val="24"/>
          <w:szCs w:val="24"/>
        </w:rPr>
      </w:pPr>
      <w:r>
        <w:rPr>
          <w:rFonts w:ascii="Calibri" w:hAnsi="Calibri" w:cs="Calibri"/>
          <w:sz w:val="24"/>
          <w:szCs w:val="24"/>
        </w:rPr>
        <w:t>Educated to degree level</w:t>
      </w:r>
    </w:p>
    <w:p w14:paraId="3B244DD8" w14:textId="6C5BC7D5" w:rsidR="000E6A3E" w:rsidRDefault="00070444" w:rsidP="00AC054D">
      <w:pPr>
        <w:pStyle w:val="ListParagraph"/>
        <w:numPr>
          <w:ilvl w:val="0"/>
          <w:numId w:val="22"/>
        </w:numPr>
        <w:spacing w:line="259" w:lineRule="auto"/>
        <w:ind w:left="714"/>
        <w:contextualSpacing/>
      </w:pPr>
      <w:r>
        <w:t xml:space="preserve">Possession of or willingness to work towards a recognised </w:t>
      </w:r>
      <w:r w:rsidR="00E01D34">
        <w:t xml:space="preserve">leadership </w:t>
      </w:r>
      <w:r>
        <w:t>qualification, such as CMI Level 3–5 (Chartered Management Institute)</w:t>
      </w:r>
    </w:p>
    <w:p w14:paraId="7120689A" w14:textId="3FE7A2E5" w:rsidR="00E01D34" w:rsidRPr="00E01D34" w:rsidRDefault="00872918" w:rsidP="00AC054D">
      <w:pPr>
        <w:pStyle w:val="ListParagraph"/>
        <w:numPr>
          <w:ilvl w:val="0"/>
          <w:numId w:val="22"/>
        </w:numPr>
        <w:spacing w:line="259" w:lineRule="auto"/>
        <w:ind w:left="714"/>
        <w:contextualSpacing/>
      </w:pPr>
      <w:r>
        <w:t>IOSH Managing Safely</w:t>
      </w:r>
    </w:p>
    <w:sectPr w:rsidR="00E01D34" w:rsidRPr="00E01D34" w:rsidSect="000D69E6">
      <w:headerReference w:type="default" r:id="rId10"/>
      <w:footerReference w:type="default" r:id="rId11"/>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4E407" w14:textId="77777777" w:rsidR="00D44205" w:rsidRDefault="00D44205" w:rsidP="00103509">
      <w:r>
        <w:separator/>
      </w:r>
    </w:p>
  </w:endnote>
  <w:endnote w:type="continuationSeparator" w:id="0">
    <w:p w14:paraId="4A476424" w14:textId="77777777" w:rsidR="00D44205" w:rsidRDefault="00D44205" w:rsidP="0010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83F7" w14:textId="77777777" w:rsidR="000D69E6" w:rsidRPr="000D69E6" w:rsidRDefault="000D69E6" w:rsidP="000D69E6">
    <w:pPr>
      <w:pStyle w:val="Footer"/>
      <w:jc w:val="center"/>
      <w:rPr>
        <w:rFonts w:asciiTheme="minorHAnsi" w:hAnsiTheme="minorHAnsi" w:cstheme="minorHAnsi"/>
        <w:b/>
        <w:bCs/>
        <w:color w:val="44546A" w:themeColor="text2"/>
        <w:sz w:val="24"/>
        <w:szCs w:val="24"/>
      </w:rPr>
    </w:pPr>
    <w:r w:rsidRPr="000D69E6">
      <w:rPr>
        <w:rFonts w:asciiTheme="minorHAnsi" w:hAnsiTheme="minorHAnsi" w:cstheme="minorHAnsi"/>
        <w:b/>
        <w:bCs/>
        <w:color w:val="44546A" w:themeColor="text2"/>
        <w:sz w:val="24"/>
        <w:szCs w:val="24"/>
      </w:rPr>
      <w:t>Controlled copy within IMS on Aqualogic server. All other copies are uncontrolled</w:t>
    </w:r>
  </w:p>
  <w:p w14:paraId="700DE836" w14:textId="33B06CD1" w:rsidR="000D69E6" w:rsidRPr="000D69E6" w:rsidRDefault="000D69E6" w:rsidP="000D69E6">
    <w:pPr>
      <w:pStyle w:val="Footer"/>
      <w:jc w:val="center"/>
      <w:rPr>
        <w:rFonts w:asciiTheme="minorHAnsi" w:hAnsiTheme="minorHAnsi" w:cstheme="minorHAnsi"/>
        <w:b/>
        <w:bCs/>
        <w:color w:val="44546A" w:themeColor="text2"/>
        <w:sz w:val="24"/>
        <w:szCs w:val="24"/>
      </w:rPr>
    </w:pPr>
    <w:r w:rsidRPr="000D69E6">
      <w:rPr>
        <w:rFonts w:asciiTheme="minorHAnsi" w:hAnsiTheme="minorHAnsi" w:cstheme="minorHAnsi"/>
        <w:b/>
        <w:bCs/>
        <w:color w:val="44546A" w:themeColor="text2"/>
        <w:sz w:val="24"/>
        <w:szCs w:val="24"/>
      </w:rPr>
      <w:t xml:space="preserve">Page </w:t>
    </w:r>
    <w:r w:rsidRPr="000D69E6">
      <w:rPr>
        <w:rFonts w:asciiTheme="minorHAnsi" w:hAnsiTheme="minorHAnsi" w:cstheme="minorHAnsi"/>
        <w:b/>
        <w:bCs/>
        <w:color w:val="44546A" w:themeColor="text2"/>
        <w:sz w:val="24"/>
        <w:szCs w:val="24"/>
      </w:rPr>
      <w:fldChar w:fldCharType="begin"/>
    </w:r>
    <w:r w:rsidRPr="000D69E6">
      <w:rPr>
        <w:rFonts w:asciiTheme="minorHAnsi" w:hAnsiTheme="minorHAnsi" w:cstheme="minorHAnsi"/>
        <w:b/>
        <w:bCs/>
        <w:color w:val="44546A" w:themeColor="text2"/>
        <w:sz w:val="24"/>
        <w:szCs w:val="24"/>
      </w:rPr>
      <w:instrText xml:space="preserve"> PAGE  \* Arabic  \* MERGEFORMAT </w:instrText>
    </w:r>
    <w:r w:rsidRPr="000D69E6">
      <w:rPr>
        <w:rFonts w:asciiTheme="minorHAnsi" w:hAnsiTheme="minorHAnsi" w:cstheme="minorHAnsi"/>
        <w:b/>
        <w:bCs/>
        <w:color w:val="44546A" w:themeColor="text2"/>
        <w:sz w:val="24"/>
        <w:szCs w:val="24"/>
      </w:rPr>
      <w:fldChar w:fldCharType="separate"/>
    </w:r>
    <w:r w:rsidRPr="000D69E6">
      <w:rPr>
        <w:rFonts w:asciiTheme="minorHAnsi" w:hAnsiTheme="minorHAnsi" w:cstheme="minorHAnsi"/>
        <w:b/>
        <w:bCs/>
        <w:noProof/>
        <w:color w:val="44546A" w:themeColor="text2"/>
        <w:sz w:val="24"/>
        <w:szCs w:val="24"/>
      </w:rPr>
      <w:t>2</w:t>
    </w:r>
    <w:r w:rsidRPr="000D69E6">
      <w:rPr>
        <w:rFonts w:asciiTheme="minorHAnsi" w:hAnsiTheme="minorHAnsi" w:cstheme="minorHAnsi"/>
        <w:b/>
        <w:bCs/>
        <w:color w:val="44546A" w:themeColor="text2"/>
        <w:sz w:val="24"/>
        <w:szCs w:val="24"/>
      </w:rPr>
      <w:fldChar w:fldCharType="end"/>
    </w:r>
    <w:r w:rsidRPr="000D69E6">
      <w:rPr>
        <w:rFonts w:asciiTheme="minorHAnsi" w:hAnsiTheme="minorHAnsi" w:cstheme="minorHAnsi"/>
        <w:b/>
        <w:bCs/>
        <w:color w:val="44546A" w:themeColor="text2"/>
        <w:sz w:val="24"/>
        <w:szCs w:val="24"/>
      </w:rPr>
      <w:t xml:space="preserve"> of </w:t>
    </w:r>
    <w:r w:rsidRPr="000D69E6">
      <w:rPr>
        <w:rFonts w:asciiTheme="minorHAnsi" w:hAnsiTheme="minorHAnsi" w:cstheme="minorHAnsi"/>
        <w:b/>
        <w:bCs/>
        <w:color w:val="44546A" w:themeColor="text2"/>
        <w:sz w:val="24"/>
        <w:szCs w:val="24"/>
      </w:rPr>
      <w:fldChar w:fldCharType="begin"/>
    </w:r>
    <w:r w:rsidRPr="000D69E6">
      <w:rPr>
        <w:rFonts w:asciiTheme="minorHAnsi" w:hAnsiTheme="minorHAnsi" w:cstheme="minorHAnsi"/>
        <w:b/>
        <w:bCs/>
        <w:color w:val="44546A" w:themeColor="text2"/>
        <w:sz w:val="24"/>
        <w:szCs w:val="24"/>
      </w:rPr>
      <w:instrText xml:space="preserve"> NUMPAGES  \* Arabic  \* MERGEFORMAT </w:instrText>
    </w:r>
    <w:r w:rsidRPr="000D69E6">
      <w:rPr>
        <w:rFonts w:asciiTheme="minorHAnsi" w:hAnsiTheme="minorHAnsi" w:cstheme="minorHAnsi"/>
        <w:b/>
        <w:bCs/>
        <w:color w:val="44546A" w:themeColor="text2"/>
        <w:sz w:val="24"/>
        <w:szCs w:val="24"/>
      </w:rPr>
      <w:fldChar w:fldCharType="separate"/>
    </w:r>
    <w:r w:rsidRPr="000D69E6">
      <w:rPr>
        <w:rFonts w:asciiTheme="minorHAnsi" w:hAnsiTheme="minorHAnsi" w:cstheme="minorHAnsi"/>
        <w:b/>
        <w:bCs/>
        <w:noProof/>
        <w:color w:val="44546A" w:themeColor="text2"/>
        <w:sz w:val="24"/>
        <w:szCs w:val="24"/>
      </w:rPr>
      <w:t>2</w:t>
    </w:r>
    <w:r w:rsidRPr="000D69E6">
      <w:rPr>
        <w:rFonts w:asciiTheme="minorHAnsi" w:hAnsiTheme="minorHAnsi" w:cstheme="minorHAnsi"/>
        <w:b/>
        <w:bCs/>
        <w:color w:val="44546A" w:themeColor="text2"/>
        <w:sz w:val="24"/>
        <w:szCs w:val="24"/>
      </w:rPr>
      <w:fldChar w:fldCharType="end"/>
    </w:r>
  </w:p>
  <w:p w14:paraId="480BEC7E" w14:textId="77777777" w:rsidR="000D69E6" w:rsidRDefault="000D6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11DF7" w14:textId="77777777" w:rsidR="00D44205" w:rsidRDefault="00D44205" w:rsidP="00103509">
      <w:r>
        <w:separator/>
      </w:r>
    </w:p>
  </w:footnote>
  <w:footnote w:type="continuationSeparator" w:id="0">
    <w:p w14:paraId="2B6D730F" w14:textId="77777777" w:rsidR="00D44205" w:rsidRDefault="00D44205" w:rsidP="00103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DD1B" w14:textId="5F708F71" w:rsidR="00735D5F" w:rsidRDefault="00735D5F" w:rsidP="1E707634">
    <w:pPr>
      <w:pStyle w:val="Header"/>
      <w:jc w:val="left"/>
      <w:rPr>
        <w:rFonts w:asciiTheme="minorHAnsi" w:hAnsiTheme="minorHAnsi" w:cstheme="minorBidi"/>
        <w:b/>
        <w:bCs/>
        <w:color w:val="44546A" w:themeColor="text2"/>
        <w:sz w:val="24"/>
        <w:szCs w:val="24"/>
      </w:rPr>
    </w:pPr>
    <w:r>
      <w:rPr>
        <w:rFonts w:asciiTheme="minorHAnsi" w:hAnsiTheme="minorHAnsi" w:cstheme="minorHAnsi"/>
        <w:b/>
        <w:bCs/>
        <w:noProof/>
        <w:color w:val="44546A" w:themeColor="text2"/>
        <w:sz w:val="24"/>
        <w:szCs w:val="24"/>
      </w:rPr>
      <w:drawing>
        <wp:anchor distT="0" distB="0" distL="114300" distR="114300" simplePos="0" relativeHeight="251678208" behindDoc="0" locked="0" layoutInCell="1" allowOverlap="1" wp14:anchorId="6266214D" wp14:editId="4D6FFE59">
          <wp:simplePos x="0" y="0"/>
          <wp:positionH relativeFrom="column">
            <wp:posOffset>4635500</wp:posOffset>
          </wp:positionH>
          <wp:positionV relativeFrom="paragraph">
            <wp:posOffset>130810</wp:posOffset>
          </wp:positionV>
          <wp:extent cx="1619250" cy="674370"/>
          <wp:effectExtent l="0" t="0" r="0" b="0"/>
          <wp:wrapSquare wrapText="bothSides"/>
          <wp:docPr id="207580531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05316" name="Picture 1" descr="A logo for a company&#10;&#10;AI-generated content may be incorrect."/>
                  <pic:cNvPicPr/>
                </pic:nvPicPr>
                <pic:blipFill rotWithShape="1">
                  <a:blip r:embed="rId1">
                    <a:extLst>
                      <a:ext uri="{28A0092B-C50C-407E-A947-70E740481C1C}">
                        <a14:useLocalDpi xmlns:a14="http://schemas.microsoft.com/office/drawing/2010/main" val="0"/>
                      </a:ext>
                    </a:extLst>
                  </a:blip>
                  <a:srcRect l="33237" t="39527" r="31387" b="39190"/>
                  <a:stretch>
                    <a:fillRect/>
                  </a:stretch>
                </pic:blipFill>
                <pic:spPr bwMode="auto">
                  <a:xfrm>
                    <a:off x="0" y="0"/>
                    <a:ext cx="1619250" cy="674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0B0153" w14:textId="096C8D72" w:rsidR="00735D5F" w:rsidRDefault="00735D5F" w:rsidP="1E707634">
    <w:pPr>
      <w:pStyle w:val="Header"/>
      <w:jc w:val="left"/>
      <w:rPr>
        <w:rFonts w:asciiTheme="minorHAnsi" w:hAnsiTheme="minorHAnsi" w:cstheme="minorBidi"/>
        <w:b/>
        <w:bCs/>
        <w:color w:val="44546A" w:themeColor="text2"/>
        <w:sz w:val="24"/>
        <w:szCs w:val="24"/>
      </w:rPr>
    </w:pPr>
  </w:p>
  <w:p w14:paraId="2998E4F8" w14:textId="23EDC2CC" w:rsidR="00CA768D" w:rsidRPr="00312758" w:rsidRDefault="1E707634" w:rsidP="1E707634">
    <w:pPr>
      <w:pStyle w:val="Header"/>
      <w:jc w:val="left"/>
      <w:rPr>
        <w:rFonts w:asciiTheme="minorHAnsi" w:hAnsiTheme="minorHAnsi" w:cstheme="minorBidi"/>
        <w:b/>
        <w:bCs/>
        <w:color w:val="44546A" w:themeColor="text2"/>
        <w:sz w:val="24"/>
        <w:szCs w:val="24"/>
      </w:rPr>
    </w:pPr>
    <w:r w:rsidRPr="1E707634">
      <w:rPr>
        <w:rFonts w:asciiTheme="minorHAnsi" w:hAnsiTheme="minorHAnsi" w:cstheme="minorBidi"/>
        <w:b/>
        <w:bCs/>
        <w:color w:val="44546A" w:themeColor="text2"/>
        <w:sz w:val="24"/>
        <w:szCs w:val="24"/>
      </w:rPr>
      <w:t xml:space="preserve">HRJ </w:t>
    </w:r>
    <w:r w:rsidR="001A4592">
      <w:rPr>
        <w:rFonts w:asciiTheme="minorHAnsi" w:hAnsiTheme="minorHAnsi" w:cstheme="minorBidi"/>
        <w:b/>
        <w:bCs/>
        <w:color w:val="44546A" w:themeColor="text2"/>
        <w:sz w:val="24"/>
        <w:szCs w:val="24"/>
      </w:rPr>
      <w:t>0</w:t>
    </w:r>
    <w:r w:rsidR="008C6E10">
      <w:rPr>
        <w:rFonts w:asciiTheme="minorHAnsi" w:hAnsiTheme="minorHAnsi" w:cstheme="minorBidi"/>
        <w:b/>
        <w:bCs/>
        <w:color w:val="44546A" w:themeColor="text2"/>
        <w:sz w:val="24"/>
        <w:szCs w:val="24"/>
      </w:rPr>
      <w:t>70</w:t>
    </w:r>
    <w:r w:rsidR="001A4592">
      <w:rPr>
        <w:rFonts w:asciiTheme="minorHAnsi" w:hAnsiTheme="minorHAnsi" w:cstheme="minorBidi"/>
        <w:b/>
        <w:bCs/>
        <w:color w:val="44546A" w:themeColor="text2"/>
        <w:sz w:val="24"/>
        <w:szCs w:val="24"/>
      </w:rPr>
      <w:t xml:space="preserve"> </w:t>
    </w:r>
    <w:r w:rsidR="008C6E10">
      <w:rPr>
        <w:rFonts w:asciiTheme="minorHAnsi" w:hAnsiTheme="minorHAnsi" w:cstheme="minorBidi"/>
        <w:b/>
        <w:bCs/>
        <w:color w:val="44546A" w:themeColor="text2"/>
        <w:sz w:val="24"/>
        <w:szCs w:val="24"/>
      </w:rPr>
      <w:t>Project</w:t>
    </w:r>
    <w:r w:rsidR="001A4592">
      <w:rPr>
        <w:rFonts w:asciiTheme="minorHAnsi" w:hAnsiTheme="minorHAnsi" w:cstheme="minorBidi"/>
        <w:b/>
        <w:bCs/>
        <w:color w:val="44546A" w:themeColor="text2"/>
        <w:sz w:val="24"/>
        <w:szCs w:val="24"/>
      </w:rPr>
      <w:t xml:space="preserve"> Manager</w:t>
    </w:r>
    <w:r w:rsidR="008C6E10">
      <w:rPr>
        <w:rFonts w:asciiTheme="minorHAnsi" w:hAnsiTheme="minorHAnsi" w:cstheme="minorBidi"/>
        <w:b/>
        <w:bCs/>
        <w:color w:val="44546A" w:themeColor="text2"/>
        <w:sz w:val="24"/>
        <w:szCs w:val="24"/>
      </w:rPr>
      <w:t xml:space="preserve"> - Metering</w:t>
    </w:r>
    <w:r w:rsidR="00BC386F">
      <w:tab/>
    </w:r>
    <w:r w:rsidR="00BC38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356D"/>
    <w:multiLevelType w:val="hybridMultilevel"/>
    <w:tmpl w:val="5D24B60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753B7B"/>
    <w:multiLevelType w:val="hybridMultilevel"/>
    <w:tmpl w:val="3CB6929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C0702"/>
    <w:multiLevelType w:val="multilevel"/>
    <w:tmpl w:val="308C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C3FF6"/>
    <w:multiLevelType w:val="hybridMultilevel"/>
    <w:tmpl w:val="EFD683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851697"/>
    <w:multiLevelType w:val="hybridMultilevel"/>
    <w:tmpl w:val="CD8E4C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92F17A3"/>
    <w:multiLevelType w:val="multilevel"/>
    <w:tmpl w:val="F79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532008"/>
    <w:multiLevelType w:val="multilevel"/>
    <w:tmpl w:val="336C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B534EE"/>
    <w:multiLevelType w:val="hybridMultilevel"/>
    <w:tmpl w:val="76A29E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D846CBB"/>
    <w:multiLevelType w:val="hybridMultilevel"/>
    <w:tmpl w:val="047A0EE6"/>
    <w:lvl w:ilvl="0" w:tplc="5F78DA0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EA35ED2"/>
    <w:multiLevelType w:val="hybridMultilevel"/>
    <w:tmpl w:val="1B889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21390"/>
    <w:multiLevelType w:val="multilevel"/>
    <w:tmpl w:val="5B88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D373F7"/>
    <w:multiLevelType w:val="multilevel"/>
    <w:tmpl w:val="3F54F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33AB6"/>
    <w:multiLevelType w:val="multilevel"/>
    <w:tmpl w:val="0D14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7E2A07"/>
    <w:multiLevelType w:val="hybridMultilevel"/>
    <w:tmpl w:val="25F0C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0E163F"/>
    <w:multiLevelType w:val="hybridMultilevel"/>
    <w:tmpl w:val="5A0CD07C"/>
    <w:lvl w:ilvl="0" w:tplc="D3AAD4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2A00B1"/>
    <w:multiLevelType w:val="hybridMultilevel"/>
    <w:tmpl w:val="35A42630"/>
    <w:lvl w:ilvl="0" w:tplc="E6525C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FE0C3D"/>
    <w:multiLevelType w:val="hybridMultilevel"/>
    <w:tmpl w:val="48EA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D44B5B"/>
    <w:multiLevelType w:val="multilevel"/>
    <w:tmpl w:val="5A84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2D6A52"/>
    <w:multiLevelType w:val="hybridMultilevel"/>
    <w:tmpl w:val="473AD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9B6FF4"/>
    <w:multiLevelType w:val="hybridMultilevel"/>
    <w:tmpl w:val="786438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98806B6"/>
    <w:multiLevelType w:val="multilevel"/>
    <w:tmpl w:val="2EFA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925AAE"/>
    <w:multiLevelType w:val="hybridMultilevel"/>
    <w:tmpl w:val="414E9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9A159F"/>
    <w:multiLevelType w:val="hybridMultilevel"/>
    <w:tmpl w:val="567A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00895"/>
    <w:multiLevelType w:val="multilevel"/>
    <w:tmpl w:val="FC8E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7F676C"/>
    <w:multiLevelType w:val="hybridMultilevel"/>
    <w:tmpl w:val="DC82258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3225818"/>
    <w:multiLevelType w:val="hybridMultilevel"/>
    <w:tmpl w:val="0F20B398"/>
    <w:lvl w:ilvl="0" w:tplc="7E1C9124">
      <w:start w:val="1"/>
      <w:numFmt w:val="bullet"/>
      <w:lvlText w:val=""/>
      <w:lvlJc w:val="left"/>
      <w:pPr>
        <w:ind w:left="720" w:hanging="360"/>
      </w:pPr>
      <w:rPr>
        <w:rFonts w:ascii="Symbol" w:hAnsi="Symbol" w:hint="default"/>
      </w:rPr>
    </w:lvl>
    <w:lvl w:ilvl="1" w:tplc="92CE55AA">
      <w:start w:val="1"/>
      <w:numFmt w:val="bullet"/>
      <w:lvlText w:val="o"/>
      <w:lvlJc w:val="left"/>
      <w:pPr>
        <w:ind w:left="1440" w:hanging="360"/>
      </w:pPr>
      <w:rPr>
        <w:rFonts w:ascii="Courier New" w:hAnsi="Courier New" w:hint="default"/>
      </w:rPr>
    </w:lvl>
    <w:lvl w:ilvl="2" w:tplc="BB02C3B6">
      <w:start w:val="1"/>
      <w:numFmt w:val="bullet"/>
      <w:lvlText w:val=""/>
      <w:lvlJc w:val="left"/>
      <w:pPr>
        <w:ind w:left="2160" w:hanging="360"/>
      </w:pPr>
      <w:rPr>
        <w:rFonts w:ascii="Wingdings" w:hAnsi="Wingdings" w:hint="default"/>
      </w:rPr>
    </w:lvl>
    <w:lvl w:ilvl="3" w:tplc="D1E01C8E">
      <w:start w:val="1"/>
      <w:numFmt w:val="bullet"/>
      <w:lvlText w:val=""/>
      <w:lvlJc w:val="left"/>
      <w:pPr>
        <w:ind w:left="2880" w:hanging="360"/>
      </w:pPr>
      <w:rPr>
        <w:rFonts w:ascii="Symbol" w:hAnsi="Symbol" w:hint="default"/>
      </w:rPr>
    </w:lvl>
    <w:lvl w:ilvl="4" w:tplc="E7DC6618">
      <w:start w:val="1"/>
      <w:numFmt w:val="bullet"/>
      <w:lvlText w:val="o"/>
      <w:lvlJc w:val="left"/>
      <w:pPr>
        <w:ind w:left="3600" w:hanging="360"/>
      </w:pPr>
      <w:rPr>
        <w:rFonts w:ascii="Courier New" w:hAnsi="Courier New" w:hint="default"/>
      </w:rPr>
    </w:lvl>
    <w:lvl w:ilvl="5" w:tplc="05BC8008">
      <w:start w:val="1"/>
      <w:numFmt w:val="bullet"/>
      <w:lvlText w:val=""/>
      <w:lvlJc w:val="left"/>
      <w:pPr>
        <w:ind w:left="4320" w:hanging="360"/>
      </w:pPr>
      <w:rPr>
        <w:rFonts w:ascii="Wingdings" w:hAnsi="Wingdings" w:hint="default"/>
      </w:rPr>
    </w:lvl>
    <w:lvl w:ilvl="6" w:tplc="172675AC">
      <w:start w:val="1"/>
      <w:numFmt w:val="bullet"/>
      <w:lvlText w:val=""/>
      <w:lvlJc w:val="left"/>
      <w:pPr>
        <w:ind w:left="5040" w:hanging="360"/>
      </w:pPr>
      <w:rPr>
        <w:rFonts w:ascii="Symbol" w:hAnsi="Symbol" w:hint="default"/>
      </w:rPr>
    </w:lvl>
    <w:lvl w:ilvl="7" w:tplc="E3CA6918">
      <w:start w:val="1"/>
      <w:numFmt w:val="bullet"/>
      <w:lvlText w:val="o"/>
      <w:lvlJc w:val="left"/>
      <w:pPr>
        <w:ind w:left="5760" w:hanging="360"/>
      </w:pPr>
      <w:rPr>
        <w:rFonts w:ascii="Courier New" w:hAnsi="Courier New" w:hint="default"/>
      </w:rPr>
    </w:lvl>
    <w:lvl w:ilvl="8" w:tplc="34F28B10">
      <w:start w:val="1"/>
      <w:numFmt w:val="bullet"/>
      <w:lvlText w:val=""/>
      <w:lvlJc w:val="left"/>
      <w:pPr>
        <w:ind w:left="6480" w:hanging="360"/>
      </w:pPr>
      <w:rPr>
        <w:rFonts w:ascii="Wingdings" w:hAnsi="Wingdings" w:hint="default"/>
      </w:rPr>
    </w:lvl>
  </w:abstractNum>
  <w:abstractNum w:abstractNumId="26" w15:restartNumberingAfterBreak="0">
    <w:nsid w:val="67697A91"/>
    <w:multiLevelType w:val="multilevel"/>
    <w:tmpl w:val="DAF8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D02E03"/>
    <w:multiLevelType w:val="hybridMultilevel"/>
    <w:tmpl w:val="DFF2C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F31E68"/>
    <w:multiLevelType w:val="hybridMultilevel"/>
    <w:tmpl w:val="684E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57231D"/>
    <w:multiLevelType w:val="multilevel"/>
    <w:tmpl w:val="7B5C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4E284B"/>
    <w:multiLevelType w:val="hybridMultilevel"/>
    <w:tmpl w:val="2070E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066748"/>
    <w:multiLevelType w:val="multilevel"/>
    <w:tmpl w:val="25129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8C389F"/>
    <w:multiLevelType w:val="multilevel"/>
    <w:tmpl w:val="E678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F94676"/>
    <w:multiLevelType w:val="hybridMultilevel"/>
    <w:tmpl w:val="AE34A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9A4892"/>
    <w:multiLevelType w:val="multilevel"/>
    <w:tmpl w:val="9FB8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5566EC"/>
    <w:multiLevelType w:val="multilevel"/>
    <w:tmpl w:val="4C38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6783372">
    <w:abstractNumId w:val="25"/>
  </w:num>
  <w:num w:numId="2" w16cid:durableId="585501922">
    <w:abstractNumId w:val="9"/>
  </w:num>
  <w:num w:numId="3" w16cid:durableId="2125880361">
    <w:abstractNumId w:val="7"/>
  </w:num>
  <w:num w:numId="4" w16cid:durableId="254095458">
    <w:abstractNumId w:val="0"/>
  </w:num>
  <w:num w:numId="5" w16cid:durableId="1623488852">
    <w:abstractNumId w:val="24"/>
  </w:num>
  <w:num w:numId="6" w16cid:durableId="836506440">
    <w:abstractNumId w:val="15"/>
  </w:num>
  <w:num w:numId="7" w16cid:durableId="1645961845">
    <w:abstractNumId w:val="22"/>
  </w:num>
  <w:num w:numId="8" w16cid:durableId="1428187506">
    <w:abstractNumId w:val="19"/>
  </w:num>
  <w:num w:numId="9" w16cid:durableId="714547225">
    <w:abstractNumId w:val="4"/>
  </w:num>
  <w:num w:numId="10" w16cid:durableId="694160540">
    <w:abstractNumId w:val="13"/>
  </w:num>
  <w:num w:numId="11" w16cid:durableId="1057320019">
    <w:abstractNumId w:val="1"/>
  </w:num>
  <w:num w:numId="12" w16cid:durableId="378281882">
    <w:abstractNumId w:val="14"/>
  </w:num>
  <w:num w:numId="13" w16cid:durableId="2449937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2064018">
    <w:abstractNumId w:val="26"/>
  </w:num>
  <w:num w:numId="15" w16cid:durableId="749081012">
    <w:abstractNumId w:val="27"/>
  </w:num>
  <w:num w:numId="16" w16cid:durableId="915091529">
    <w:abstractNumId w:val="3"/>
  </w:num>
  <w:num w:numId="17" w16cid:durableId="35934768">
    <w:abstractNumId w:val="2"/>
  </w:num>
  <w:num w:numId="18" w16cid:durableId="1805924363">
    <w:abstractNumId w:val="17"/>
  </w:num>
  <w:num w:numId="19" w16cid:durableId="668288978">
    <w:abstractNumId w:val="12"/>
  </w:num>
  <w:num w:numId="20" w16cid:durableId="1880362123">
    <w:abstractNumId w:val="21"/>
  </w:num>
  <w:num w:numId="21" w16cid:durableId="475613310">
    <w:abstractNumId w:val="16"/>
  </w:num>
  <w:num w:numId="22" w16cid:durableId="1303194655">
    <w:abstractNumId w:val="30"/>
  </w:num>
  <w:num w:numId="23" w16cid:durableId="229849680">
    <w:abstractNumId w:val="18"/>
  </w:num>
  <w:num w:numId="24" w16cid:durableId="1579290484">
    <w:abstractNumId w:val="33"/>
  </w:num>
  <w:num w:numId="25" w16cid:durableId="949624484">
    <w:abstractNumId w:val="11"/>
  </w:num>
  <w:num w:numId="26" w16cid:durableId="1696884703">
    <w:abstractNumId w:val="31"/>
  </w:num>
  <w:num w:numId="27" w16cid:durableId="741029453">
    <w:abstractNumId w:val="20"/>
  </w:num>
  <w:num w:numId="28" w16cid:durableId="1406222280">
    <w:abstractNumId w:val="32"/>
  </w:num>
  <w:num w:numId="29" w16cid:durableId="1365597312">
    <w:abstractNumId w:val="10"/>
  </w:num>
  <w:num w:numId="30" w16cid:durableId="1707213912">
    <w:abstractNumId w:val="6"/>
  </w:num>
  <w:num w:numId="31" w16cid:durableId="1266499477">
    <w:abstractNumId w:val="34"/>
  </w:num>
  <w:num w:numId="32" w16cid:durableId="504712211">
    <w:abstractNumId w:val="23"/>
  </w:num>
  <w:num w:numId="33" w16cid:durableId="2096390139">
    <w:abstractNumId w:val="35"/>
  </w:num>
  <w:num w:numId="34" w16cid:durableId="1622344214">
    <w:abstractNumId w:val="5"/>
  </w:num>
  <w:num w:numId="35" w16cid:durableId="822357689">
    <w:abstractNumId w:val="29"/>
  </w:num>
  <w:num w:numId="36" w16cid:durableId="14023619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9E8"/>
    <w:rsid w:val="00015545"/>
    <w:rsid w:val="00021B0D"/>
    <w:rsid w:val="00023306"/>
    <w:rsid w:val="0003130B"/>
    <w:rsid w:val="000325F3"/>
    <w:rsid w:val="000370E5"/>
    <w:rsid w:val="000379B0"/>
    <w:rsid w:val="000402E3"/>
    <w:rsid w:val="000420B7"/>
    <w:rsid w:val="00044B04"/>
    <w:rsid w:val="00050995"/>
    <w:rsid w:val="00055CA0"/>
    <w:rsid w:val="00067C96"/>
    <w:rsid w:val="00070444"/>
    <w:rsid w:val="00071437"/>
    <w:rsid w:val="00080EA1"/>
    <w:rsid w:val="00086FEC"/>
    <w:rsid w:val="00087312"/>
    <w:rsid w:val="00097EBA"/>
    <w:rsid w:val="000A01F0"/>
    <w:rsid w:val="000A3714"/>
    <w:rsid w:val="000B7B2C"/>
    <w:rsid w:val="000B7EA7"/>
    <w:rsid w:val="000C7FD7"/>
    <w:rsid w:val="000D69E6"/>
    <w:rsid w:val="000D6AC1"/>
    <w:rsid w:val="000E2099"/>
    <w:rsid w:val="000E37EA"/>
    <w:rsid w:val="000E398E"/>
    <w:rsid w:val="000E44CD"/>
    <w:rsid w:val="000E6315"/>
    <w:rsid w:val="000E6A3E"/>
    <w:rsid w:val="000F650B"/>
    <w:rsid w:val="001030FC"/>
    <w:rsid w:val="00103509"/>
    <w:rsid w:val="0011496D"/>
    <w:rsid w:val="00115EF1"/>
    <w:rsid w:val="00120417"/>
    <w:rsid w:val="00121042"/>
    <w:rsid w:val="0012223C"/>
    <w:rsid w:val="00122BDF"/>
    <w:rsid w:val="0012637A"/>
    <w:rsid w:val="00133B29"/>
    <w:rsid w:val="001538C7"/>
    <w:rsid w:val="0016720B"/>
    <w:rsid w:val="0017795B"/>
    <w:rsid w:val="0018431A"/>
    <w:rsid w:val="001879AE"/>
    <w:rsid w:val="00187A19"/>
    <w:rsid w:val="00190598"/>
    <w:rsid w:val="001927A0"/>
    <w:rsid w:val="001A1827"/>
    <w:rsid w:val="001A4592"/>
    <w:rsid w:val="001A5230"/>
    <w:rsid w:val="001C67C2"/>
    <w:rsid w:val="001C7A40"/>
    <w:rsid w:val="001C7BD5"/>
    <w:rsid w:val="001D1F94"/>
    <w:rsid w:val="001D1F97"/>
    <w:rsid w:val="001D4691"/>
    <w:rsid w:val="001E166E"/>
    <w:rsid w:val="001E1B7E"/>
    <w:rsid w:val="001E3D1C"/>
    <w:rsid w:val="001E3E99"/>
    <w:rsid w:val="001E6B3D"/>
    <w:rsid w:val="001E7563"/>
    <w:rsid w:val="001E7B53"/>
    <w:rsid w:val="001F3D20"/>
    <w:rsid w:val="001F52B2"/>
    <w:rsid w:val="002067FB"/>
    <w:rsid w:val="002108E6"/>
    <w:rsid w:val="00214736"/>
    <w:rsid w:val="00217151"/>
    <w:rsid w:val="002219BE"/>
    <w:rsid w:val="002221FA"/>
    <w:rsid w:val="002227D1"/>
    <w:rsid w:val="00223892"/>
    <w:rsid w:val="00243E7D"/>
    <w:rsid w:val="002474C9"/>
    <w:rsid w:val="00253A15"/>
    <w:rsid w:val="002640CC"/>
    <w:rsid w:val="0026412D"/>
    <w:rsid w:val="00274CD1"/>
    <w:rsid w:val="00292320"/>
    <w:rsid w:val="002942FE"/>
    <w:rsid w:val="0029741B"/>
    <w:rsid w:val="002A1963"/>
    <w:rsid w:val="002A32D9"/>
    <w:rsid w:val="002A5A21"/>
    <w:rsid w:val="002A7C34"/>
    <w:rsid w:val="002B025D"/>
    <w:rsid w:val="002B0670"/>
    <w:rsid w:val="002B6643"/>
    <w:rsid w:val="002C2872"/>
    <w:rsid w:val="002C445E"/>
    <w:rsid w:val="002D1FD8"/>
    <w:rsid w:val="002D4B29"/>
    <w:rsid w:val="002D5E00"/>
    <w:rsid w:val="002E2851"/>
    <w:rsid w:val="002E6D81"/>
    <w:rsid w:val="00305CCF"/>
    <w:rsid w:val="00312758"/>
    <w:rsid w:val="00312CA6"/>
    <w:rsid w:val="00317021"/>
    <w:rsid w:val="00331DCF"/>
    <w:rsid w:val="00332C2A"/>
    <w:rsid w:val="003331DF"/>
    <w:rsid w:val="00336BA6"/>
    <w:rsid w:val="003465D4"/>
    <w:rsid w:val="003466FE"/>
    <w:rsid w:val="00350249"/>
    <w:rsid w:val="003548AF"/>
    <w:rsid w:val="00363C28"/>
    <w:rsid w:val="00366B6A"/>
    <w:rsid w:val="003675A0"/>
    <w:rsid w:val="003704A8"/>
    <w:rsid w:val="003732C5"/>
    <w:rsid w:val="0037493A"/>
    <w:rsid w:val="003815AD"/>
    <w:rsid w:val="003840D9"/>
    <w:rsid w:val="00387DCB"/>
    <w:rsid w:val="00391898"/>
    <w:rsid w:val="00395596"/>
    <w:rsid w:val="003A5D8D"/>
    <w:rsid w:val="003B47AD"/>
    <w:rsid w:val="003C28B6"/>
    <w:rsid w:val="003C4118"/>
    <w:rsid w:val="003C61F2"/>
    <w:rsid w:val="003D39AE"/>
    <w:rsid w:val="003D5268"/>
    <w:rsid w:val="003D5A16"/>
    <w:rsid w:val="003D6EE8"/>
    <w:rsid w:val="003E3981"/>
    <w:rsid w:val="003E50F8"/>
    <w:rsid w:val="003E5467"/>
    <w:rsid w:val="003E6715"/>
    <w:rsid w:val="003E7B2B"/>
    <w:rsid w:val="003F33AA"/>
    <w:rsid w:val="004076B0"/>
    <w:rsid w:val="00420616"/>
    <w:rsid w:val="004209D4"/>
    <w:rsid w:val="00420D85"/>
    <w:rsid w:val="00421C02"/>
    <w:rsid w:val="00434F7A"/>
    <w:rsid w:val="0043629D"/>
    <w:rsid w:val="004423A2"/>
    <w:rsid w:val="00442E08"/>
    <w:rsid w:val="00447E6C"/>
    <w:rsid w:val="004541A5"/>
    <w:rsid w:val="00457A29"/>
    <w:rsid w:val="004600A9"/>
    <w:rsid w:val="0046342C"/>
    <w:rsid w:val="00467039"/>
    <w:rsid w:val="004704A5"/>
    <w:rsid w:val="00471364"/>
    <w:rsid w:val="0047529B"/>
    <w:rsid w:val="00477558"/>
    <w:rsid w:val="00487ABD"/>
    <w:rsid w:val="004921F5"/>
    <w:rsid w:val="004B4ED2"/>
    <w:rsid w:val="004B4FB1"/>
    <w:rsid w:val="004C626C"/>
    <w:rsid w:val="004E6033"/>
    <w:rsid w:val="004F2A25"/>
    <w:rsid w:val="004F2EE8"/>
    <w:rsid w:val="004F786E"/>
    <w:rsid w:val="00503025"/>
    <w:rsid w:val="00522C7C"/>
    <w:rsid w:val="00524F12"/>
    <w:rsid w:val="00534865"/>
    <w:rsid w:val="00537CBB"/>
    <w:rsid w:val="00540705"/>
    <w:rsid w:val="0055350D"/>
    <w:rsid w:val="00557808"/>
    <w:rsid w:val="00560978"/>
    <w:rsid w:val="00571B5F"/>
    <w:rsid w:val="0057586D"/>
    <w:rsid w:val="005769E8"/>
    <w:rsid w:val="005805D6"/>
    <w:rsid w:val="0058155B"/>
    <w:rsid w:val="00591034"/>
    <w:rsid w:val="00594F3B"/>
    <w:rsid w:val="005A0D62"/>
    <w:rsid w:val="005A796A"/>
    <w:rsid w:val="005A7B34"/>
    <w:rsid w:val="005B2A11"/>
    <w:rsid w:val="005C1069"/>
    <w:rsid w:val="005C405C"/>
    <w:rsid w:val="005C4BCA"/>
    <w:rsid w:val="005C6B01"/>
    <w:rsid w:val="005D2809"/>
    <w:rsid w:val="005D6AD9"/>
    <w:rsid w:val="005D6AF7"/>
    <w:rsid w:val="005E039D"/>
    <w:rsid w:val="005E403E"/>
    <w:rsid w:val="005E731A"/>
    <w:rsid w:val="005F5F40"/>
    <w:rsid w:val="005F7631"/>
    <w:rsid w:val="00602806"/>
    <w:rsid w:val="00604242"/>
    <w:rsid w:val="00605BDF"/>
    <w:rsid w:val="00612A84"/>
    <w:rsid w:val="00624C4B"/>
    <w:rsid w:val="00627FCA"/>
    <w:rsid w:val="006308A6"/>
    <w:rsid w:val="00630BD2"/>
    <w:rsid w:val="00631748"/>
    <w:rsid w:val="00633BBF"/>
    <w:rsid w:val="00633E08"/>
    <w:rsid w:val="00636C50"/>
    <w:rsid w:val="00652232"/>
    <w:rsid w:val="00652710"/>
    <w:rsid w:val="00656715"/>
    <w:rsid w:val="006617EE"/>
    <w:rsid w:val="00664CCE"/>
    <w:rsid w:val="00670EC0"/>
    <w:rsid w:val="00672481"/>
    <w:rsid w:val="00673C60"/>
    <w:rsid w:val="00683526"/>
    <w:rsid w:val="006838F5"/>
    <w:rsid w:val="00691DDE"/>
    <w:rsid w:val="006A6BAE"/>
    <w:rsid w:val="006B20A7"/>
    <w:rsid w:val="006C22C5"/>
    <w:rsid w:val="006C2CDA"/>
    <w:rsid w:val="006C3446"/>
    <w:rsid w:val="006D78BD"/>
    <w:rsid w:val="006E4670"/>
    <w:rsid w:val="00703FDD"/>
    <w:rsid w:val="00707C28"/>
    <w:rsid w:val="00710BBC"/>
    <w:rsid w:val="00711227"/>
    <w:rsid w:val="007119EF"/>
    <w:rsid w:val="00715672"/>
    <w:rsid w:val="007241C1"/>
    <w:rsid w:val="00735D5F"/>
    <w:rsid w:val="00755FB3"/>
    <w:rsid w:val="00760C14"/>
    <w:rsid w:val="00760FA5"/>
    <w:rsid w:val="007610A3"/>
    <w:rsid w:val="007638C5"/>
    <w:rsid w:val="0076724F"/>
    <w:rsid w:val="007704A4"/>
    <w:rsid w:val="007805C0"/>
    <w:rsid w:val="00793F2A"/>
    <w:rsid w:val="007A1832"/>
    <w:rsid w:val="007A41BF"/>
    <w:rsid w:val="007B232B"/>
    <w:rsid w:val="007B3466"/>
    <w:rsid w:val="007C720E"/>
    <w:rsid w:val="007D71D3"/>
    <w:rsid w:val="007E0FC8"/>
    <w:rsid w:val="007E2818"/>
    <w:rsid w:val="007F54AC"/>
    <w:rsid w:val="007F7560"/>
    <w:rsid w:val="00821510"/>
    <w:rsid w:val="008221D3"/>
    <w:rsid w:val="00830AC4"/>
    <w:rsid w:val="00831341"/>
    <w:rsid w:val="00833BFF"/>
    <w:rsid w:val="0083481D"/>
    <w:rsid w:val="00852E5C"/>
    <w:rsid w:val="00855BA5"/>
    <w:rsid w:val="00856108"/>
    <w:rsid w:val="00856577"/>
    <w:rsid w:val="00856770"/>
    <w:rsid w:val="0086393C"/>
    <w:rsid w:val="00872918"/>
    <w:rsid w:val="00875318"/>
    <w:rsid w:val="00876377"/>
    <w:rsid w:val="008827F1"/>
    <w:rsid w:val="00895E26"/>
    <w:rsid w:val="008964F7"/>
    <w:rsid w:val="00896D1F"/>
    <w:rsid w:val="008A4B68"/>
    <w:rsid w:val="008B14F2"/>
    <w:rsid w:val="008B587B"/>
    <w:rsid w:val="008C6E10"/>
    <w:rsid w:val="008C7F4D"/>
    <w:rsid w:val="008D2AC6"/>
    <w:rsid w:val="008D303C"/>
    <w:rsid w:val="008D3D44"/>
    <w:rsid w:val="008F1C8F"/>
    <w:rsid w:val="008F6529"/>
    <w:rsid w:val="009065A8"/>
    <w:rsid w:val="009113B2"/>
    <w:rsid w:val="0092057E"/>
    <w:rsid w:val="00923F77"/>
    <w:rsid w:val="009244A1"/>
    <w:rsid w:val="00935203"/>
    <w:rsid w:val="00947C14"/>
    <w:rsid w:val="00956B89"/>
    <w:rsid w:val="009644E9"/>
    <w:rsid w:val="00975518"/>
    <w:rsid w:val="00975528"/>
    <w:rsid w:val="00980E3E"/>
    <w:rsid w:val="00981432"/>
    <w:rsid w:val="00983F8F"/>
    <w:rsid w:val="00993B36"/>
    <w:rsid w:val="009A27E2"/>
    <w:rsid w:val="009A49A8"/>
    <w:rsid w:val="009B0666"/>
    <w:rsid w:val="009B584A"/>
    <w:rsid w:val="009C282F"/>
    <w:rsid w:val="009C576C"/>
    <w:rsid w:val="009D1326"/>
    <w:rsid w:val="009D6504"/>
    <w:rsid w:val="009D7651"/>
    <w:rsid w:val="009E2FFA"/>
    <w:rsid w:val="009E4700"/>
    <w:rsid w:val="009E7124"/>
    <w:rsid w:val="00A0333A"/>
    <w:rsid w:val="00A03A48"/>
    <w:rsid w:val="00A059BC"/>
    <w:rsid w:val="00A10599"/>
    <w:rsid w:val="00A12326"/>
    <w:rsid w:val="00A161D4"/>
    <w:rsid w:val="00A23D55"/>
    <w:rsid w:val="00A3161B"/>
    <w:rsid w:val="00A3267C"/>
    <w:rsid w:val="00A376CB"/>
    <w:rsid w:val="00A40769"/>
    <w:rsid w:val="00A40D26"/>
    <w:rsid w:val="00A6602B"/>
    <w:rsid w:val="00A76354"/>
    <w:rsid w:val="00AA2D8B"/>
    <w:rsid w:val="00AB023A"/>
    <w:rsid w:val="00AB0A61"/>
    <w:rsid w:val="00AB1717"/>
    <w:rsid w:val="00AB6C35"/>
    <w:rsid w:val="00AC6DAF"/>
    <w:rsid w:val="00AD615C"/>
    <w:rsid w:val="00AF16A0"/>
    <w:rsid w:val="00AF6D8C"/>
    <w:rsid w:val="00B02F62"/>
    <w:rsid w:val="00B14F77"/>
    <w:rsid w:val="00B16340"/>
    <w:rsid w:val="00B20605"/>
    <w:rsid w:val="00B306DE"/>
    <w:rsid w:val="00B31C2F"/>
    <w:rsid w:val="00B43448"/>
    <w:rsid w:val="00B575C5"/>
    <w:rsid w:val="00B65E03"/>
    <w:rsid w:val="00B72F8E"/>
    <w:rsid w:val="00B77881"/>
    <w:rsid w:val="00B907A4"/>
    <w:rsid w:val="00BA409E"/>
    <w:rsid w:val="00BA4172"/>
    <w:rsid w:val="00BA690F"/>
    <w:rsid w:val="00BB3FBB"/>
    <w:rsid w:val="00BB663D"/>
    <w:rsid w:val="00BC386F"/>
    <w:rsid w:val="00BE08D2"/>
    <w:rsid w:val="00BE36C8"/>
    <w:rsid w:val="00BF1E4B"/>
    <w:rsid w:val="00BF5418"/>
    <w:rsid w:val="00BF5E28"/>
    <w:rsid w:val="00C018B3"/>
    <w:rsid w:val="00C0703D"/>
    <w:rsid w:val="00C15D8D"/>
    <w:rsid w:val="00C3042B"/>
    <w:rsid w:val="00C56F1D"/>
    <w:rsid w:val="00C5731E"/>
    <w:rsid w:val="00C61FDF"/>
    <w:rsid w:val="00C62546"/>
    <w:rsid w:val="00C64DA3"/>
    <w:rsid w:val="00C7694C"/>
    <w:rsid w:val="00C76DCF"/>
    <w:rsid w:val="00C77C58"/>
    <w:rsid w:val="00C828EC"/>
    <w:rsid w:val="00C8512F"/>
    <w:rsid w:val="00C92954"/>
    <w:rsid w:val="00C948B3"/>
    <w:rsid w:val="00C97995"/>
    <w:rsid w:val="00CA1542"/>
    <w:rsid w:val="00CA61E9"/>
    <w:rsid w:val="00CA768D"/>
    <w:rsid w:val="00CB2240"/>
    <w:rsid w:val="00CB3AB9"/>
    <w:rsid w:val="00CC25CC"/>
    <w:rsid w:val="00CC315C"/>
    <w:rsid w:val="00CC4697"/>
    <w:rsid w:val="00CC71AF"/>
    <w:rsid w:val="00CD051F"/>
    <w:rsid w:val="00CD21B4"/>
    <w:rsid w:val="00CD22BE"/>
    <w:rsid w:val="00CD2CCA"/>
    <w:rsid w:val="00CD45EC"/>
    <w:rsid w:val="00CD6983"/>
    <w:rsid w:val="00D03A0F"/>
    <w:rsid w:val="00D0451D"/>
    <w:rsid w:val="00D07500"/>
    <w:rsid w:val="00D14BF7"/>
    <w:rsid w:val="00D150E8"/>
    <w:rsid w:val="00D157A5"/>
    <w:rsid w:val="00D20FA3"/>
    <w:rsid w:val="00D210F2"/>
    <w:rsid w:val="00D31680"/>
    <w:rsid w:val="00D3179A"/>
    <w:rsid w:val="00D44205"/>
    <w:rsid w:val="00D54314"/>
    <w:rsid w:val="00D6106D"/>
    <w:rsid w:val="00D63B35"/>
    <w:rsid w:val="00D65D16"/>
    <w:rsid w:val="00D6711C"/>
    <w:rsid w:val="00D77653"/>
    <w:rsid w:val="00D81C6E"/>
    <w:rsid w:val="00D847E0"/>
    <w:rsid w:val="00D84BF2"/>
    <w:rsid w:val="00D85342"/>
    <w:rsid w:val="00D90AC3"/>
    <w:rsid w:val="00D92CD5"/>
    <w:rsid w:val="00DA5724"/>
    <w:rsid w:val="00DA57B7"/>
    <w:rsid w:val="00DB02A1"/>
    <w:rsid w:val="00DB361C"/>
    <w:rsid w:val="00DB43C1"/>
    <w:rsid w:val="00DB6539"/>
    <w:rsid w:val="00DC01FB"/>
    <w:rsid w:val="00DC0A83"/>
    <w:rsid w:val="00DC187A"/>
    <w:rsid w:val="00DC574A"/>
    <w:rsid w:val="00DD1B3F"/>
    <w:rsid w:val="00DD332D"/>
    <w:rsid w:val="00DE2C00"/>
    <w:rsid w:val="00DE47B5"/>
    <w:rsid w:val="00DE7CC3"/>
    <w:rsid w:val="00DF68F9"/>
    <w:rsid w:val="00E01D34"/>
    <w:rsid w:val="00E06F5A"/>
    <w:rsid w:val="00E1562C"/>
    <w:rsid w:val="00E17BFC"/>
    <w:rsid w:val="00E2000A"/>
    <w:rsid w:val="00E21192"/>
    <w:rsid w:val="00E21746"/>
    <w:rsid w:val="00E2187D"/>
    <w:rsid w:val="00E27A4B"/>
    <w:rsid w:val="00E31643"/>
    <w:rsid w:val="00E34789"/>
    <w:rsid w:val="00E34B6F"/>
    <w:rsid w:val="00E40126"/>
    <w:rsid w:val="00E43A0B"/>
    <w:rsid w:val="00E552B0"/>
    <w:rsid w:val="00E607B9"/>
    <w:rsid w:val="00E628C0"/>
    <w:rsid w:val="00E71999"/>
    <w:rsid w:val="00E73F62"/>
    <w:rsid w:val="00E80FD0"/>
    <w:rsid w:val="00E92432"/>
    <w:rsid w:val="00E940EC"/>
    <w:rsid w:val="00E9591B"/>
    <w:rsid w:val="00EA1179"/>
    <w:rsid w:val="00EA1D40"/>
    <w:rsid w:val="00EA6BD7"/>
    <w:rsid w:val="00EB4B2D"/>
    <w:rsid w:val="00EC56E7"/>
    <w:rsid w:val="00ED2EFD"/>
    <w:rsid w:val="00ED7A41"/>
    <w:rsid w:val="00ED7B77"/>
    <w:rsid w:val="00EE0B40"/>
    <w:rsid w:val="00EE1AAD"/>
    <w:rsid w:val="00EE3DBC"/>
    <w:rsid w:val="00EE48E2"/>
    <w:rsid w:val="00EE501F"/>
    <w:rsid w:val="00F1034F"/>
    <w:rsid w:val="00F12A2C"/>
    <w:rsid w:val="00F15254"/>
    <w:rsid w:val="00F26B06"/>
    <w:rsid w:val="00F27275"/>
    <w:rsid w:val="00F33F28"/>
    <w:rsid w:val="00F4657A"/>
    <w:rsid w:val="00F546E4"/>
    <w:rsid w:val="00F57A1F"/>
    <w:rsid w:val="00F64359"/>
    <w:rsid w:val="00F64EEE"/>
    <w:rsid w:val="00F674A8"/>
    <w:rsid w:val="00F76EB6"/>
    <w:rsid w:val="00F84F71"/>
    <w:rsid w:val="00F932F8"/>
    <w:rsid w:val="00F945BC"/>
    <w:rsid w:val="00F94CE3"/>
    <w:rsid w:val="00FA541E"/>
    <w:rsid w:val="00FA6B67"/>
    <w:rsid w:val="00FB2639"/>
    <w:rsid w:val="00FB3943"/>
    <w:rsid w:val="00FB3DEA"/>
    <w:rsid w:val="00FC57BC"/>
    <w:rsid w:val="00FD2C82"/>
    <w:rsid w:val="00FD3781"/>
    <w:rsid w:val="00FE01C6"/>
    <w:rsid w:val="00FE2A15"/>
    <w:rsid w:val="00FE2B33"/>
    <w:rsid w:val="00FE4E67"/>
    <w:rsid w:val="00FE7DD3"/>
    <w:rsid w:val="00FF0634"/>
    <w:rsid w:val="04C9EB43"/>
    <w:rsid w:val="06E08ED0"/>
    <w:rsid w:val="0C769599"/>
    <w:rsid w:val="0C988677"/>
    <w:rsid w:val="0CA0E44C"/>
    <w:rsid w:val="0CCD3828"/>
    <w:rsid w:val="17D61881"/>
    <w:rsid w:val="19A9821E"/>
    <w:rsid w:val="1ABCF99E"/>
    <w:rsid w:val="1B1B5FD3"/>
    <w:rsid w:val="1E6CB06B"/>
    <w:rsid w:val="1E707634"/>
    <w:rsid w:val="23C5A30E"/>
    <w:rsid w:val="24A659B1"/>
    <w:rsid w:val="25697B4D"/>
    <w:rsid w:val="2612EDE3"/>
    <w:rsid w:val="265D2B20"/>
    <w:rsid w:val="28B3CB3B"/>
    <w:rsid w:val="29633F5F"/>
    <w:rsid w:val="3858FD8A"/>
    <w:rsid w:val="3926603D"/>
    <w:rsid w:val="3E0F4DE7"/>
    <w:rsid w:val="3F561AC1"/>
    <w:rsid w:val="4292A0F0"/>
    <w:rsid w:val="43A39D1B"/>
    <w:rsid w:val="46206C3A"/>
    <w:rsid w:val="46A57A12"/>
    <w:rsid w:val="48C97D8D"/>
    <w:rsid w:val="4E0F34D6"/>
    <w:rsid w:val="4E99E53C"/>
    <w:rsid w:val="50400913"/>
    <w:rsid w:val="51FC5467"/>
    <w:rsid w:val="5473FA77"/>
    <w:rsid w:val="5595010A"/>
    <w:rsid w:val="58CCAEB9"/>
    <w:rsid w:val="5A322655"/>
    <w:rsid w:val="5F17BFB1"/>
    <w:rsid w:val="60A8A151"/>
    <w:rsid w:val="657D6092"/>
    <w:rsid w:val="65D368ED"/>
    <w:rsid w:val="6B55B440"/>
    <w:rsid w:val="729129B0"/>
    <w:rsid w:val="74A04E24"/>
    <w:rsid w:val="7848A404"/>
    <w:rsid w:val="79FA435A"/>
    <w:rsid w:val="7B017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4E4EE"/>
  <w15:docId w15:val="{BE7BB2E4-0839-4BEC-B9AA-F826614B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8"/>
    <w:pPr>
      <w:spacing w:after="0" w:line="240" w:lineRule="auto"/>
      <w:jc w:val="both"/>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769E8"/>
    <w:pPr>
      <w:keepLines/>
      <w:spacing w:after="240"/>
    </w:pPr>
    <w:rPr>
      <w:rFonts w:ascii="Arial" w:hAnsi="Arial"/>
    </w:rPr>
  </w:style>
  <w:style w:type="character" w:customStyle="1" w:styleId="BodyTextChar">
    <w:name w:val="Body Text Char"/>
    <w:basedOn w:val="DefaultParagraphFont"/>
    <w:link w:val="BodyText"/>
    <w:semiHidden/>
    <w:rsid w:val="005769E8"/>
    <w:rPr>
      <w:rFonts w:ascii="Arial" w:eastAsia="Times New Roman" w:hAnsi="Arial" w:cs="Times New Roman"/>
      <w:sz w:val="20"/>
      <w:szCs w:val="20"/>
    </w:rPr>
  </w:style>
  <w:style w:type="character" w:styleId="Hyperlink">
    <w:name w:val="Hyperlink"/>
    <w:basedOn w:val="DefaultParagraphFont"/>
    <w:uiPriority w:val="99"/>
    <w:unhideWhenUsed/>
    <w:rsid w:val="00420D85"/>
    <w:rPr>
      <w:color w:val="0563C1" w:themeColor="hyperlink"/>
      <w:u w:val="single"/>
    </w:rPr>
  </w:style>
  <w:style w:type="paragraph" w:styleId="Header">
    <w:name w:val="header"/>
    <w:basedOn w:val="Normal"/>
    <w:link w:val="HeaderChar"/>
    <w:uiPriority w:val="99"/>
    <w:unhideWhenUsed/>
    <w:rsid w:val="00103509"/>
    <w:pPr>
      <w:tabs>
        <w:tab w:val="center" w:pos="4513"/>
        <w:tab w:val="right" w:pos="9026"/>
      </w:tabs>
    </w:pPr>
  </w:style>
  <w:style w:type="character" w:customStyle="1" w:styleId="HeaderChar">
    <w:name w:val="Header Char"/>
    <w:basedOn w:val="DefaultParagraphFont"/>
    <w:link w:val="Header"/>
    <w:uiPriority w:val="99"/>
    <w:rsid w:val="00103509"/>
    <w:rPr>
      <w:rFonts w:ascii="Helvetica" w:eastAsia="Times New Roman" w:hAnsi="Helvetica" w:cs="Times New Roman"/>
      <w:sz w:val="20"/>
      <w:szCs w:val="20"/>
    </w:rPr>
  </w:style>
  <w:style w:type="paragraph" w:styleId="Footer">
    <w:name w:val="footer"/>
    <w:basedOn w:val="Normal"/>
    <w:link w:val="FooterChar"/>
    <w:uiPriority w:val="99"/>
    <w:unhideWhenUsed/>
    <w:rsid w:val="00103509"/>
    <w:pPr>
      <w:tabs>
        <w:tab w:val="center" w:pos="4513"/>
        <w:tab w:val="right" w:pos="9026"/>
      </w:tabs>
    </w:pPr>
  </w:style>
  <w:style w:type="character" w:customStyle="1" w:styleId="FooterChar">
    <w:name w:val="Footer Char"/>
    <w:basedOn w:val="DefaultParagraphFont"/>
    <w:link w:val="Footer"/>
    <w:uiPriority w:val="99"/>
    <w:rsid w:val="00103509"/>
    <w:rPr>
      <w:rFonts w:ascii="Helvetica" w:eastAsia="Times New Roman" w:hAnsi="Helvetica" w:cs="Times New Roman"/>
      <w:sz w:val="20"/>
      <w:szCs w:val="20"/>
    </w:rPr>
  </w:style>
  <w:style w:type="paragraph" w:styleId="BalloonText">
    <w:name w:val="Balloon Text"/>
    <w:basedOn w:val="Normal"/>
    <w:link w:val="BalloonTextChar"/>
    <w:uiPriority w:val="99"/>
    <w:semiHidden/>
    <w:unhideWhenUsed/>
    <w:rsid w:val="001E3D1C"/>
    <w:rPr>
      <w:rFonts w:ascii="Tahoma" w:hAnsi="Tahoma" w:cs="Tahoma"/>
      <w:sz w:val="16"/>
      <w:szCs w:val="16"/>
    </w:rPr>
  </w:style>
  <w:style w:type="character" w:customStyle="1" w:styleId="BalloonTextChar">
    <w:name w:val="Balloon Text Char"/>
    <w:basedOn w:val="DefaultParagraphFont"/>
    <w:link w:val="BalloonText"/>
    <w:uiPriority w:val="99"/>
    <w:semiHidden/>
    <w:rsid w:val="001E3D1C"/>
    <w:rPr>
      <w:rFonts w:ascii="Tahoma" w:eastAsia="Times New Roman" w:hAnsi="Tahoma" w:cs="Tahoma"/>
      <w:sz w:val="16"/>
      <w:szCs w:val="16"/>
    </w:rPr>
  </w:style>
  <w:style w:type="paragraph" w:customStyle="1" w:styleId="2ndLevelHeading">
    <w:name w:val="2nd Level Heading"/>
    <w:rsid w:val="005D6AD9"/>
    <w:pPr>
      <w:spacing w:before="144" w:after="144" w:line="240" w:lineRule="auto"/>
      <w:jc w:val="both"/>
    </w:pPr>
    <w:rPr>
      <w:rFonts w:ascii="Times New Roman" w:eastAsia="Times New Roman" w:hAnsi="Times New Roman" w:cs="Times New Roman"/>
      <w:b/>
      <w:caps/>
      <w:sz w:val="24"/>
      <w:szCs w:val="20"/>
    </w:rPr>
  </w:style>
  <w:style w:type="character" w:styleId="Strong">
    <w:name w:val="Strong"/>
    <w:basedOn w:val="DefaultParagraphFont"/>
    <w:uiPriority w:val="22"/>
    <w:qFormat/>
    <w:rsid w:val="005D6AD9"/>
    <w:rPr>
      <w:b/>
      <w:bCs/>
    </w:rPr>
  </w:style>
  <w:style w:type="paragraph" w:styleId="NormalWeb">
    <w:name w:val="Normal (Web)"/>
    <w:basedOn w:val="Normal"/>
    <w:uiPriority w:val="99"/>
    <w:semiHidden/>
    <w:unhideWhenUsed/>
    <w:rsid w:val="005D6AD9"/>
    <w:pPr>
      <w:spacing w:before="100" w:beforeAutospacing="1" w:after="240"/>
      <w:jc w:val="left"/>
    </w:pPr>
    <w:rPr>
      <w:rFonts w:ascii="Times New Roman" w:hAnsi="Times New Roman"/>
      <w:sz w:val="24"/>
      <w:szCs w:val="24"/>
      <w:lang w:eastAsia="en-GB"/>
    </w:rPr>
  </w:style>
  <w:style w:type="character" w:styleId="CommentReference">
    <w:name w:val="annotation reference"/>
    <w:basedOn w:val="DefaultParagraphFont"/>
    <w:uiPriority w:val="99"/>
    <w:semiHidden/>
    <w:unhideWhenUsed/>
    <w:rsid w:val="005D6AD9"/>
    <w:rPr>
      <w:sz w:val="16"/>
      <w:szCs w:val="16"/>
    </w:rPr>
  </w:style>
  <w:style w:type="paragraph" w:styleId="CommentText">
    <w:name w:val="annotation text"/>
    <w:basedOn w:val="Normal"/>
    <w:link w:val="CommentTextChar"/>
    <w:uiPriority w:val="99"/>
    <w:unhideWhenUsed/>
    <w:rsid w:val="005D6AD9"/>
  </w:style>
  <w:style w:type="character" w:customStyle="1" w:styleId="CommentTextChar">
    <w:name w:val="Comment Text Char"/>
    <w:basedOn w:val="DefaultParagraphFont"/>
    <w:link w:val="CommentText"/>
    <w:uiPriority w:val="99"/>
    <w:rsid w:val="005D6AD9"/>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5D6AD9"/>
    <w:rPr>
      <w:b/>
      <w:bCs/>
    </w:rPr>
  </w:style>
  <w:style w:type="character" w:customStyle="1" w:styleId="CommentSubjectChar">
    <w:name w:val="Comment Subject Char"/>
    <w:basedOn w:val="CommentTextChar"/>
    <w:link w:val="CommentSubject"/>
    <w:uiPriority w:val="99"/>
    <w:semiHidden/>
    <w:rsid w:val="005D6AD9"/>
    <w:rPr>
      <w:rFonts w:ascii="Helvetica" w:eastAsia="Times New Roman" w:hAnsi="Helvetica" w:cs="Times New Roman"/>
      <w:b/>
      <w:bCs/>
      <w:sz w:val="20"/>
      <w:szCs w:val="20"/>
    </w:rPr>
  </w:style>
  <w:style w:type="paragraph" w:styleId="ListParagraph">
    <w:name w:val="List Paragraph"/>
    <w:basedOn w:val="Normal"/>
    <w:uiPriority w:val="34"/>
    <w:qFormat/>
    <w:rsid w:val="005C1069"/>
    <w:pPr>
      <w:ind w:left="720"/>
    </w:pPr>
    <w:rPr>
      <w:rFonts w:ascii="Calibri" w:hAnsi="Calibri" w:cs="Calibri"/>
      <w:sz w:val="24"/>
      <w:szCs w:val="24"/>
    </w:rPr>
  </w:style>
  <w:style w:type="paragraph" w:customStyle="1" w:styleId="trt0xe">
    <w:name w:val="trt0xe"/>
    <w:basedOn w:val="Normal"/>
    <w:rsid w:val="0012637A"/>
    <w:pPr>
      <w:spacing w:before="100" w:beforeAutospacing="1" w:after="100" w:afterAutospacing="1"/>
      <w:jc w:val="left"/>
    </w:pPr>
    <w:rPr>
      <w:rFonts w:ascii="Times New Roman" w:hAnsi="Times New Roman"/>
      <w:sz w:val="24"/>
      <w:szCs w:val="24"/>
      <w:lang w:eastAsia="en-GB"/>
    </w:rPr>
  </w:style>
  <w:style w:type="paragraph" w:customStyle="1" w:styleId="paragraph">
    <w:name w:val="paragraph"/>
    <w:basedOn w:val="Normal"/>
    <w:rsid w:val="006838F5"/>
    <w:pPr>
      <w:spacing w:before="100" w:beforeAutospacing="1" w:after="100" w:afterAutospacing="1"/>
      <w:jc w:val="left"/>
    </w:pPr>
    <w:rPr>
      <w:rFonts w:ascii="Times New Roman" w:hAnsi="Times New Roman"/>
      <w:sz w:val="24"/>
      <w:szCs w:val="24"/>
      <w:lang w:eastAsia="en-GB"/>
    </w:rPr>
  </w:style>
  <w:style w:type="character" w:customStyle="1" w:styleId="normaltextrun">
    <w:name w:val="normaltextrun"/>
    <w:basedOn w:val="DefaultParagraphFont"/>
    <w:rsid w:val="006838F5"/>
  </w:style>
  <w:style w:type="character" w:customStyle="1" w:styleId="eop">
    <w:name w:val="eop"/>
    <w:basedOn w:val="DefaultParagraphFont"/>
    <w:rsid w:val="006838F5"/>
  </w:style>
  <w:style w:type="paragraph" w:styleId="Revision">
    <w:name w:val="Revision"/>
    <w:hidden/>
    <w:uiPriority w:val="99"/>
    <w:semiHidden/>
    <w:rsid w:val="00C828EC"/>
    <w:pPr>
      <w:spacing w:after="0" w:line="240" w:lineRule="auto"/>
    </w:pP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6871">
      <w:bodyDiv w:val="1"/>
      <w:marLeft w:val="0"/>
      <w:marRight w:val="0"/>
      <w:marTop w:val="0"/>
      <w:marBottom w:val="0"/>
      <w:divBdr>
        <w:top w:val="none" w:sz="0" w:space="0" w:color="auto"/>
        <w:left w:val="none" w:sz="0" w:space="0" w:color="auto"/>
        <w:bottom w:val="none" w:sz="0" w:space="0" w:color="auto"/>
        <w:right w:val="none" w:sz="0" w:space="0" w:color="auto"/>
      </w:divBdr>
    </w:div>
    <w:div w:id="88742688">
      <w:bodyDiv w:val="1"/>
      <w:marLeft w:val="0"/>
      <w:marRight w:val="0"/>
      <w:marTop w:val="0"/>
      <w:marBottom w:val="0"/>
      <w:divBdr>
        <w:top w:val="none" w:sz="0" w:space="0" w:color="auto"/>
        <w:left w:val="none" w:sz="0" w:space="0" w:color="auto"/>
        <w:bottom w:val="none" w:sz="0" w:space="0" w:color="auto"/>
        <w:right w:val="none" w:sz="0" w:space="0" w:color="auto"/>
      </w:divBdr>
    </w:div>
    <w:div w:id="97872138">
      <w:bodyDiv w:val="1"/>
      <w:marLeft w:val="0"/>
      <w:marRight w:val="0"/>
      <w:marTop w:val="0"/>
      <w:marBottom w:val="0"/>
      <w:divBdr>
        <w:top w:val="none" w:sz="0" w:space="0" w:color="auto"/>
        <w:left w:val="none" w:sz="0" w:space="0" w:color="auto"/>
        <w:bottom w:val="none" w:sz="0" w:space="0" w:color="auto"/>
        <w:right w:val="none" w:sz="0" w:space="0" w:color="auto"/>
      </w:divBdr>
      <w:divsChild>
        <w:div w:id="551118696">
          <w:marLeft w:val="0"/>
          <w:marRight w:val="0"/>
          <w:marTop w:val="0"/>
          <w:marBottom w:val="0"/>
          <w:divBdr>
            <w:top w:val="none" w:sz="0" w:space="0" w:color="auto"/>
            <w:left w:val="none" w:sz="0" w:space="0" w:color="auto"/>
            <w:bottom w:val="none" w:sz="0" w:space="0" w:color="auto"/>
            <w:right w:val="none" w:sz="0" w:space="0" w:color="auto"/>
          </w:divBdr>
        </w:div>
        <w:div w:id="1808543838">
          <w:marLeft w:val="0"/>
          <w:marRight w:val="0"/>
          <w:marTop w:val="0"/>
          <w:marBottom w:val="0"/>
          <w:divBdr>
            <w:top w:val="none" w:sz="0" w:space="0" w:color="auto"/>
            <w:left w:val="none" w:sz="0" w:space="0" w:color="auto"/>
            <w:bottom w:val="none" w:sz="0" w:space="0" w:color="auto"/>
            <w:right w:val="none" w:sz="0" w:space="0" w:color="auto"/>
          </w:divBdr>
        </w:div>
        <w:div w:id="1447503437">
          <w:marLeft w:val="0"/>
          <w:marRight w:val="0"/>
          <w:marTop w:val="0"/>
          <w:marBottom w:val="0"/>
          <w:divBdr>
            <w:top w:val="none" w:sz="0" w:space="0" w:color="auto"/>
            <w:left w:val="none" w:sz="0" w:space="0" w:color="auto"/>
            <w:bottom w:val="none" w:sz="0" w:space="0" w:color="auto"/>
            <w:right w:val="none" w:sz="0" w:space="0" w:color="auto"/>
          </w:divBdr>
        </w:div>
        <w:div w:id="1721202739">
          <w:marLeft w:val="0"/>
          <w:marRight w:val="0"/>
          <w:marTop w:val="0"/>
          <w:marBottom w:val="0"/>
          <w:divBdr>
            <w:top w:val="none" w:sz="0" w:space="0" w:color="auto"/>
            <w:left w:val="none" w:sz="0" w:space="0" w:color="auto"/>
            <w:bottom w:val="none" w:sz="0" w:space="0" w:color="auto"/>
            <w:right w:val="none" w:sz="0" w:space="0" w:color="auto"/>
          </w:divBdr>
        </w:div>
        <w:div w:id="693460782">
          <w:marLeft w:val="0"/>
          <w:marRight w:val="0"/>
          <w:marTop w:val="0"/>
          <w:marBottom w:val="0"/>
          <w:divBdr>
            <w:top w:val="none" w:sz="0" w:space="0" w:color="auto"/>
            <w:left w:val="none" w:sz="0" w:space="0" w:color="auto"/>
            <w:bottom w:val="none" w:sz="0" w:space="0" w:color="auto"/>
            <w:right w:val="none" w:sz="0" w:space="0" w:color="auto"/>
          </w:divBdr>
        </w:div>
        <w:div w:id="1923490285">
          <w:marLeft w:val="0"/>
          <w:marRight w:val="0"/>
          <w:marTop w:val="0"/>
          <w:marBottom w:val="0"/>
          <w:divBdr>
            <w:top w:val="none" w:sz="0" w:space="0" w:color="auto"/>
            <w:left w:val="none" w:sz="0" w:space="0" w:color="auto"/>
            <w:bottom w:val="none" w:sz="0" w:space="0" w:color="auto"/>
            <w:right w:val="none" w:sz="0" w:space="0" w:color="auto"/>
          </w:divBdr>
        </w:div>
      </w:divsChild>
    </w:div>
    <w:div w:id="143011119">
      <w:bodyDiv w:val="1"/>
      <w:marLeft w:val="0"/>
      <w:marRight w:val="0"/>
      <w:marTop w:val="0"/>
      <w:marBottom w:val="0"/>
      <w:divBdr>
        <w:top w:val="none" w:sz="0" w:space="0" w:color="auto"/>
        <w:left w:val="none" w:sz="0" w:space="0" w:color="auto"/>
        <w:bottom w:val="none" w:sz="0" w:space="0" w:color="auto"/>
        <w:right w:val="none" w:sz="0" w:space="0" w:color="auto"/>
      </w:divBdr>
      <w:divsChild>
        <w:div w:id="1167013727">
          <w:marLeft w:val="0"/>
          <w:marRight w:val="0"/>
          <w:marTop w:val="0"/>
          <w:marBottom w:val="0"/>
          <w:divBdr>
            <w:top w:val="none" w:sz="0" w:space="0" w:color="auto"/>
            <w:left w:val="none" w:sz="0" w:space="0" w:color="auto"/>
            <w:bottom w:val="none" w:sz="0" w:space="0" w:color="auto"/>
            <w:right w:val="none" w:sz="0" w:space="0" w:color="auto"/>
          </w:divBdr>
        </w:div>
        <w:div w:id="949749747">
          <w:marLeft w:val="0"/>
          <w:marRight w:val="0"/>
          <w:marTop w:val="0"/>
          <w:marBottom w:val="0"/>
          <w:divBdr>
            <w:top w:val="none" w:sz="0" w:space="0" w:color="auto"/>
            <w:left w:val="none" w:sz="0" w:space="0" w:color="auto"/>
            <w:bottom w:val="none" w:sz="0" w:space="0" w:color="auto"/>
            <w:right w:val="none" w:sz="0" w:space="0" w:color="auto"/>
          </w:divBdr>
        </w:div>
        <w:div w:id="154075146">
          <w:marLeft w:val="0"/>
          <w:marRight w:val="0"/>
          <w:marTop w:val="0"/>
          <w:marBottom w:val="0"/>
          <w:divBdr>
            <w:top w:val="none" w:sz="0" w:space="0" w:color="auto"/>
            <w:left w:val="none" w:sz="0" w:space="0" w:color="auto"/>
            <w:bottom w:val="none" w:sz="0" w:space="0" w:color="auto"/>
            <w:right w:val="none" w:sz="0" w:space="0" w:color="auto"/>
          </w:divBdr>
        </w:div>
        <w:div w:id="883716898">
          <w:marLeft w:val="0"/>
          <w:marRight w:val="0"/>
          <w:marTop w:val="0"/>
          <w:marBottom w:val="0"/>
          <w:divBdr>
            <w:top w:val="none" w:sz="0" w:space="0" w:color="auto"/>
            <w:left w:val="none" w:sz="0" w:space="0" w:color="auto"/>
            <w:bottom w:val="none" w:sz="0" w:space="0" w:color="auto"/>
            <w:right w:val="none" w:sz="0" w:space="0" w:color="auto"/>
          </w:divBdr>
        </w:div>
      </w:divsChild>
    </w:div>
    <w:div w:id="208997892">
      <w:bodyDiv w:val="1"/>
      <w:marLeft w:val="0"/>
      <w:marRight w:val="0"/>
      <w:marTop w:val="0"/>
      <w:marBottom w:val="0"/>
      <w:divBdr>
        <w:top w:val="none" w:sz="0" w:space="0" w:color="auto"/>
        <w:left w:val="none" w:sz="0" w:space="0" w:color="auto"/>
        <w:bottom w:val="none" w:sz="0" w:space="0" w:color="auto"/>
        <w:right w:val="none" w:sz="0" w:space="0" w:color="auto"/>
      </w:divBdr>
      <w:divsChild>
        <w:div w:id="324674168">
          <w:marLeft w:val="0"/>
          <w:marRight w:val="0"/>
          <w:marTop w:val="0"/>
          <w:marBottom w:val="0"/>
          <w:divBdr>
            <w:top w:val="none" w:sz="0" w:space="0" w:color="auto"/>
            <w:left w:val="none" w:sz="0" w:space="0" w:color="auto"/>
            <w:bottom w:val="none" w:sz="0" w:space="0" w:color="auto"/>
            <w:right w:val="none" w:sz="0" w:space="0" w:color="auto"/>
          </w:divBdr>
        </w:div>
        <w:div w:id="566263647">
          <w:marLeft w:val="0"/>
          <w:marRight w:val="0"/>
          <w:marTop w:val="0"/>
          <w:marBottom w:val="0"/>
          <w:divBdr>
            <w:top w:val="none" w:sz="0" w:space="0" w:color="auto"/>
            <w:left w:val="none" w:sz="0" w:space="0" w:color="auto"/>
            <w:bottom w:val="none" w:sz="0" w:space="0" w:color="auto"/>
            <w:right w:val="none" w:sz="0" w:space="0" w:color="auto"/>
          </w:divBdr>
        </w:div>
        <w:div w:id="170799616">
          <w:marLeft w:val="0"/>
          <w:marRight w:val="0"/>
          <w:marTop w:val="0"/>
          <w:marBottom w:val="0"/>
          <w:divBdr>
            <w:top w:val="none" w:sz="0" w:space="0" w:color="auto"/>
            <w:left w:val="none" w:sz="0" w:space="0" w:color="auto"/>
            <w:bottom w:val="none" w:sz="0" w:space="0" w:color="auto"/>
            <w:right w:val="none" w:sz="0" w:space="0" w:color="auto"/>
          </w:divBdr>
        </w:div>
        <w:div w:id="1763186784">
          <w:marLeft w:val="0"/>
          <w:marRight w:val="0"/>
          <w:marTop w:val="0"/>
          <w:marBottom w:val="0"/>
          <w:divBdr>
            <w:top w:val="none" w:sz="0" w:space="0" w:color="auto"/>
            <w:left w:val="none" w:sz="0" w:space="0" w:color="auto"/>
            <w:bottom w:val="none" w:sz="0" w:space="0" w:color="auto"/>
            <w:right w:val="none" w:sz="0" w:space="0" w:color="auto"/>
          </w:divBdr>
        </w:div>
        <w:div w:id="281308109">
          <w:marLeft w:val="0"/>
          <w:marRight w:val="0"/>
          <w:marTop w:val="0"/>
          <w:marBottom w:val="0"/>
          <w:divBdr>
            <w:top w:val="none" w:sz="0" w:space="0" w:color="auto"/>
            <w:left w:val="none" w:sz="0" w:space="0" w:color="auto"/>
            <w:bottom w:val="none" w:sz="0" w:space="0" w:color="auto"/>
            <w:right w:val="none" w:sz="0" w:space="0" w:color="auto"/>
          </w:divBdr>
        </w:div>
        <w:div w:id="989140093">
          <w:marLeft w:val="0"/>
          <w:marRight w:val="0"/>
          <w:marTop w:val="0"/>
          <w:marBottom w:val="0"/>
          <w:divBdr>
            <w:top w:val="none" w:sz="0" w:space="0" w:color="auto"/>
            <w:left w:val="none" w:sz="0" w:space="0" w:color="auto"/>
            <w:bottom w:val="none" w:sz="0" w:space="0" w:color="auto"/>
            <w:right w:val="none" w:sz="0" w:space="0" w:color="auto"/>
          </w:divBdr>
        </w:div>
      </w:divsChild>
    </w:div>
    <w:div w:id="223881510">
      <w:bodyDiv w:val="1"/>
      <w:marLeft w:val="0"/>
      <w:marRight w:val="0"/>
      <w:marTop w:val="0"/>
      <w:marBottom w:val="0"/>
      <w:divBdr>
        <w:top w:val="none" w:sz="0" w:space="0" w:color="auto"/>
        <w:left w:val="none" w:sz="0" w:space="0" w:color="auto"/>
        <w:bottom w:val="none" w:sz="0" w:space="0" w:color="auto"/>
        <w:right w:val="none" w:sz="0" w:space="0" w:color="auto"/>
      </w:divBdr>
    </w:div>
    <w:div w:id="439838029">
      <w:bodyDiv w:val="1"/>
      <w:marLeft w:val="0"/>
      <w:marRight w:val="0"/>
      <w:marTop w:val="0"/>
      <w:marBottom w:val="0"/>
      <w:divBdr>
        <w:top w:val="none" w:sz="0" w:space="0" w:color="auto"/>
        <w:left w:val="none" w:sz="0" w:space="0" w:color="auto"/>
        <w:bottom w:val="none" w:sz="0" w:space="0" w:color="auto"/>
        <w:right w:val="none" w:sz="0" w:space="0" w:color="auto"/>
      </w:divBdr>
      <w:divsChild>
        <w:div w:id="1499692934">
          <w:marLeft w:val="0"/>
          <w:marRight w:val="0"/>
          <w:marTop w:val="0"/>
          <w:marBottom w:val="0"/>
          <w:divBdr>
            <w:top w:val="none" w:sz="0" w:space="0" w:color="auto"/>
            <w:left w:val="none" w:sz="0" w:space="0" w:color="auto"/>
            <w:bottom w:val="none" w:sz="0" w:space="0" w:color="auto"/>
            <w:right w:val="none" w:sz="0" w:space="0" w:color="auto"/>
          </w:divBdr>
          <w:divsChild>
            <w:div w:id="882056396">
              <w:marLeft w:val="0"/>
              <w:marRight w:val="0"/>
              <w:marTop w:val="0"/>
              <w:marBottom w:val="0"/>
              <w:divBdr>
                <w:top w:val="none" w:sz="0" w:space="0" w:color="auto"/>
                <w:left w:val="none" w:sz="0" w:space="0" w:color="auto"/>
                <w:bottom w:val="none" w:sz="0" w:space="0" w:color="auto"/>
                <w:right w:val="none" w:sz="0" w:space="0" w:color="auto"/>
              </w:divBdr>
            </w:div>
          </w:divsChild>
        </w:div>
        <w:div w:id="1851021639">
          <w:marLeft w:val="0"/>
          <w:marRight w:val="0"/>
          <w:marTop w:val="0"/>
          <w:marBottom w:val="0"/>
          <w:divBdr>
            <w:top w:val="none" w:sz="0" w:space="0" w:color="auto"/>
            <w:left w:val="none" w:sz="0" w:space="0" w:color="auto"/>
            <w:bottom w:val="none" w:sz="0" w:space="0" w:color="auto"/>
            <w:right w:val="none" w:sz="0" w:space="0" w:color="auto"/>
          </w:divBdr>
          <w:divsChild>
            <w:div w:id="49271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02261">
      <w:bodyDiv w:val="1"/>
      <w:marLeft w:val="0"/>
      <w:marRight w:val="0"/>
      <w:marTop w:val="0"/>
      <w:marBottom w:val="0"/>
      <w:divBdr>
        <w:top w:val="none" w:sz="0" w:space="0" w:color="auto"/>
        <w:left w:val="none" w:sz="0" w:space="0" w:color="auto"/>
        <w:bottom w:val="none" w:sz="0" w:space="0" w:color="auto"/>
        <w:right w:val="none" w:sz="0" w:space="0" w:color="auto"/>
      </w:divBdr>
    </w:div>
    <w:div w:id="555045787">
      <w:bodyDiv w:val="1"/>
      <w:marLeft w:val="0"/>
      <w:marRight w:val="0"/>
      <w:marTop w:val="0"/>
      <w:marBottom w:val="0"/>
      <w:divBdr>
        <w:top w:val="none" w:sz="0" w:space="0" w:color="auto"/>
        <w:left w:val="none" w:sz="0" w:space="0" w:color="auto"/>
        <w:bottom w:val="none" w:sz="0" w:space="0" w:color="auto"/>
        <w:right w:val="none" w:sz="0" w:space="0" w:color="auto"/>
      </w:divBdr>
    </w:div>
    <w:div w:id="592662710">
      <w:bodyDiv w:val="1"/>
      <w:marLeft w:val="0"/>
      <w:marRight w:val="0"/>
      <w:marTop w:val="0"/>
      <w:marBottom w:val="0"/>
      <w:divBdr>
        <w:top w:val="none" w:sz="0" w:space="0" w:color="auto"/>
        <w:left w:val="none" w:sz="0" w:space="0" w:color="auto"/>
        <w:bottom w:val="none" w:sz="0" w:space="0" w:color="auto"/>
        <w:right w:val="none" w:sz="0" w:space="0" w:color="auto"/>
      </w:divBdr>
    </w:div>
    <w:div w:id="635992991">
      <w:bodyDiv w:val="1"/>
      <w:marLeft w:val="0"/>
      <w:marRight w:val="0"/>
      <w:marTop w:val="0"/>
      <w:marBottom w:val="0"/>
      <w:divBdr>
        <w:top w:val="none" w:sz="0" w:space="0" w:color="auto"/>
        <w:left w:val="none" w:sz="0" w:space="0" w:color="auto"/>
        <w:bottom w:val="none" w:sz="0" w:space="0" w:color="auto"/>
        <w:right w:val="none" w:sz="0" w:space="0" w:color="auto"/>
      </w:divBdr>
    </w:div>
    <w:div w:id="822430169">
      <w:bodyDiv w:val="1"/>
      <w:marLeft w:val="0"/>
      <w:marRight w:val="0"/>
      <w:marTop w:val="0"/>
      <w:marBottom w:val="0"/>
      <w:divBdr>
        <w:top w:val="none" w:sz="0" w:space="0" w:color="auto"/>
        <w:left w:val="none" w:sz="0" w:space="0" w:color="auto"/>
        <w:bottom w:val="none" w:sz="0" w:space="0" w:color="auto"/>
        <w:right w:val="none" w:sz="0" w:space="0" w:color="auto"/>
      </w:divBdr>
    </w:div>
    <w:div w:id="1103067006">
      <w:bodyDiv w:val="1"/>
      <w:marLeft w:val="0"/>
      <w:marRight w:val="0"/>
      <w:marTop w:val="0"/>
      <w:marBottom w:val="0"/>
      <w:divBdr>
        <w:top w:val="none" w:sz="0" w:space="0" w:color="auto"/>
        <w:left w:val="none" w:sz="0" w:space="0" w:color="auto"/>
        <w:bottom w:val="none" w:sz="0" w:space="0" w:color="auto"/>
        <w:right w:val="none" w:sz="0" w:space="0" w:color="auto"/>
      </w:divBdr>
      <w:divsChild>
        <w:div w:id="1654216462">
          <w:marLeft w:val="0"/>
          <w:marRight w:val="0"/>
          <w:marTop w:val="0"/>
          <w:marBottom w:val="0"/>
          <w:divBdr>
            <w:top w:val="none" w:sz="0" w:space="0" w:color="auto"/>
            <w:left w:val="none" w:sz="0" w:space="0" w:color="auto"/>
            <w:bottom w:val="none" w:sz="0" w:space="0" w:color="auto"/>
            <w:right w:val="none" w:sz="0" w:space="0" w:color="auto"/>
          </w:divBdr>
        </w:div>
        <w:div w:id="1180201451">
          <w:marLeft w:val="0"/>
          <w:marRight w:val="0"/>
          <w:marTop w:val="0"/>
          <w:marBottom w:val="0"/>
          <w:divBdr>
            <w:top w:val="none" w:sz="0" w:space="0" w:color="auto"/>
            <w:left w:val="none" w:sz="0" w:space="0" w:color="auto"/>
            <w:bottom w:val="none" w:sz="0" w:space="0" w:color="auto"/>
            <w:right w:val="none" w:sz="0" w:space="0" w:color="auto"/>
          </w:divBdr>
        </w:div>
        <w:div w:id="1283078088">
          <w:marLeft w:val="0"/>
          <w:marRight w:val="0"/>
          <w:marTop w:val="0"/>
          <w:marBottom w:val="0"/>
          <w:divBdr>
            <w:top w:val="none" w:sz="0" w:space="0" w:color="auto"/>
            <w:left w:val="none" w:sz="0" w:space="0" w:color="auto"/>
            <w:bottom w:val="none" w:sz="0" w:space="0" w:color="auto"/>
            <w:right w:val="none" w:sz="0" w:space="0" w:color="auto"/>
          </w:divBdr>
        </w:div>
        <w:div w:id="2142071116">
          <w:marLeft w:val="0"/>
          <w:marRight w:val="0"/>
          <w:marTop w:val="0"/>
          <w:marBottom w:val="0"/>
          <w:divBdr>
            <w:top w:val="none" w:sz="0" w:space="0" w:color="auto"/>
            <w:left w:val="none" w:sz="0" w:space="0" w:color="auto"/>
            <w:bottom w:val="none" w:sz="0" w:space="0" w:color="auto"/>
            <w:right w:val="none" w:sz="0" w:space="0" w:color="auto"/>
          </w:divBdr>
        </w:div>
      </w:divsChild>
    </w:div>
    <w:div w:id="1369841383">
      <w:bodyDiv w:val="1"/>
      <w:marLeft w:val="0"/>
      <w:marRight w:val="0"/>
      <w:marTop w:val="0"/>
      <w:marBottom w:val="0"/>
      <w:divBdr>
        <w:top w:val="none" w:sz="0" w:space="0" w:color="auto"/>
        <w:left w:val="none" w:sz="0" w:space="0" w:color="auto"/>
        <w:bottom w:val="none" w:sz="0" w:space="0" w:color="auto"/>
        <w:right w:val="none" w:sz="0" w:space="0" w:color="auto"/>
      </w:divBdr>
    </w:div>
    <w:div w:id="1511679459">
      <w:bodyDiv w:val="1"/>
      <w:marLeft w:val="0"/>
      <w:marRight w:val="0"/>
      <w:marTop w:val="0"/>
      <w:marBottom w:val="0"/>
      <w:divBdr>
        <w:top w:val="none" w:sz="0" w:space="0" w:color="auto"/>
        <w:left w:val="none" w:sz="0" w:space="0" w:color="auto"/>
        <w:bottom w:val="none" w:sz="0" w:space="0" w:color="auto"/>
        <w:right w:val="none" w:sz="0" w:space="0" w:color="auto"/>
      </w:divBdr>
      <w:divsChild>
        <w:div w:id="1163474503">
          <w:marLeft w:val="0"/>
          <w:marRight w:val="0"/>
          <w:marTop w:val="0"/>
          <w:marBottom w:val="0"/>
          <w:divBdr>
            <w:top w:val="none" w:sz="0" w:space="0" w:color="auto"/>
            <w:left w:val="none" w:sz="0" w:space="0" w:color="auto"/>
            <w:bottom w:val="none" w:sz="0" w:space="0" w:color="auto"/>
            <w:right w:val="none" w:sz="0" w:space="0" w:color="auto"/>
          </w:divBdr>
        </w:div>
        <w:div w:id="643126558">
          <w:marLeft w:val="0"/>
          <w:marRight w:val="0"/>
          <w:marTop w:val="0"/>
          <w:marBottom w:val="0"/>
          <w:divBdr>
            <w:top w:val="none" w:sz="0" w:space="0" w:color="auto"/>
            <w:left w:val="none" w:sz="0" w:space="0" w:color="auto"/>
            <w:bottom w:val="none" w:sz="0" w:space="0" w:color="auto"/>
            <w:right w:val="none" w:sz="0" w:space="0" w:color="auto"/>
          </w:divBdr>
        </w:div>
        <w:div w:id="307637916">
          <w:marLeft w:val="0"/>
          <w:marRight w:val="0"/>
          <w:marTop w:val="0"/>
          <w:marBottom w:val="0"/>
          <w:divBdr>
            <w:top w:val="none" w:sz="0" w:space="0" w:color="auto"/>
            <w:left w:val="none" w:sz="0" w:space="0" w:color="auto"/>
            <w:bottom w:val="none" w:sz="0" w:space="0" w:color="auto"/>
            <w:right w:val="none" w:sz="0" w:space="0" w:color="auto"/>
          </w:divBdr>
        </w:div>
        <w:div w:id="1304311013">
          <w:marLeft w:val="0"/>
          <w:marRight w:val="0"/>
          <w:marTop w:val="0"/>
          <w:marBottom w:val="0"/>
          <w:divBdr>
            <w:top w:val="none" w:sz="0" w:space="0" w:color="auto"/>
            <w:left w:val="none" w:sz="0" w:space="0" w:color="auto"/>
            <w:bottom w:val="none" w:sz="0" w:space="0" w:color="auto"/>
            <w:right w:val="none" w:sz="0" w:space="0" w:color="auto"/>
          </w:divBdr>
        </w:div>
        <w:div w:id="199510674">
          <w:marLeft w:val="0"/>
          <w:marRight w:val="0"/>
          <w:marTop w:val="0"/>
          <w:marBottom w:val="0"/>
          <w:divBdr>
            <w:top w:val="none" w:sz="0" w:space="0" w:color="auto"/>
            <w:left w:val="none" w:sz="0" w:space="0" w:color="auto"/>
            <w:bottom w:val="none" w:sz="0" w:space="0" w:color="auto"/>
            <w:right w:val="none" w:sz="0" w:space="0" w:color="auto"/>
          </w:divBdr>
        </w:div>
        <w:div w:id="755979109">
          <w:marLeft w:val="0"/>
          <w:marRight w:val="0"/>
          <w:marTop w:val="0"/>
          <w:marBottom w:val="0"/>
          <w:divBdr>
            <w:top w:val="none" w:sz="0" w:space="0" w:color="auto"/>
            <w:left w:val="none" w:sz="0" w:space="0" w:color="auto"/>
            <w:bottom w:val="none" w:sz="0" w:space="0" w:color="auto"/>
            <w:right w:val="none" w:sz="0" w:space="0" w:color="auto"/>
          </w:divBdr>
        </w:div>
      </w:divsChild>
    </w:div>
    <w:div w:id="1584680107">
      <w:bodyDiv w:val="1"/>
      <w:marLeft w:val="0"/>
      <w:marRight w:val="0"/>
      <w:marTop w:val="0"/>
      <w:marBottom w:val="0"/>
      <w:divBdr>
        <w:top w:val="none" w:sz="0" w:space="0" w:color="auto"/>
        <w:left w:val="none" w:sz="0" w:space="0" w:color="auto"/>
        <w:bottom w:val="none" w:sz="0" w:space="0" w:color="auto"/>
        <w:right w:val="none" w:sz="0" w:space="0" w:color="auto"/>
      </w:divBdr>
    </w:div>
    <w:div w:id="1841307025">
      <w:bodyDiv w:val="1"/>
      <w:marLeft w:val="0"/>
      <w:marRight w:val="0"/>
      <w:marTop w:val="0"/>
      <w:marBottom w:val="0"/>
      <w:divBdr>
        <w:top w:val="none" w:sz="0" w:space="0" w:color="auto"/>
        <w:left w:val="none" w:sz="0" w:space="0" w:color="auto"/>
        <w:bottom w:val="none" w:sz="0" w:space="0" w:color="auto"/>
        <w:right w:val="none" w:sz="0" w:space="0" w:color="auto"/>
      </w:divBdr>
    </w:div>
    <w:div w:id="1992051304">
      <w:bodyDiv w:val="1"/>
      <w:marLeft w:val="0"/>
      <w:marRight w:val="0"/>
      <w:marTop w:val="0"/>
      <w:marBottom w:val="0"/>
      <w:divBdr>
        <w:top w:val="none" w:sz="0" w:space="0" w:color="auto"/>
        <w:left w:val="none" w:sz="0" w:space="0" w:color="auto"/>
        <w:bottom w:val="none" w:sz="0" w:space="0" w:color="auto"/>
        <w:right w:val="none" w:sz="0" w:space="0" w:color="auto"/>
      </w:divBdr>
      <w:divsChild>
        <w:div w:id="1088112569">
          <w:marLeft w:val="0"/>
          <w:marRight w:val="0"/>
          <w:marTop w:val="0"/>
          <w:marBottom w:val="0"/>
          <w:divBdr>
            <w:top w:val="none" w:sz="0" w:space="0" w:color="auto"/>
            <w:left w:val="none" w:sz="0" w:space="0" w:color="auto"/>
            <w:bottom w:val="none" w:sz="0" w:space="0" w:color="auto"/>
            <w:right w:val="none" w:sz="0" w:space="0" w:color="auto"/>
          </w:divBdr>
        </w:div>
        <w:div w:id="1538851049">
          <w:marLeft w:val="0"/>
          <w:marRight w:val="0"/>
          <w:marTop w:val="0"/>
          <w:marBottom w:val="0"/>
          <w:divBdr>
            <w:top w:val="none" w:sz="0" w:space="0" w:color="auto"/>
            <w:left w:val="none" w:sz="0" w:space="0" w:color="auto"/>
            <w:bottom w:val="none" w:sz="0" w:space="0" w:color="auto"/>
            <w:right w:val="none" w:sz="0" w:space="0" w:color="auto"/>
          </w:divBdr>
        </w:div>
        <w:div w:id="1999308410">
          <w:marLeft w:val="0"/>
          <w:marRight w:val="0"/>
          <w:marTop w:val="0"/>
          <w:marBottom w:val="0"/>
          <w:divBdr>
            <w:top w:val="none" w:sz="0" w:space="0" w:color="auto"/>
            <w:left w:val="none" w:sz="0" w:space="0" w:color="auto"/>
            <w:bottom w:val="none" w:sz="0" w:space="0" w:color="auto"/>
            <w:right w:val="none" w:sz="0" w:space="0" w:color="auto"/>
          </w:divBdr>
        </w:div>
        <w:div w:id="933519367">
          <w:marLeft w:val="0"/>
          <w:marRight w:val="0"/>
          <w:marTop w:val="0"/>
          <w:marBottom w:val="0"/>
          <w:divBdr>
            <w:top w:val="none" w:sz="0" w:space="0" w:color="auto"/>
            <w:left w:val="none" w:sz="0" w:space="0" w:color="auto"/>
            <w:bottom w:val="none" w:sz="0" w:space="0" w:color="auto"/>
            <w:right w:val="none" w:sz="0" w:space="0" w:color="auto"/>
          </w:divBdr>
        </w:div>
        <w:div w:id="1603686939">
          <w:marLeft w:val="0"/>
          <w:marRight w:val="0"/>
          <w:marTop w:val="0"/>
          <w:marBottom w:val="0"/>
          <w:divBdr>
            <w:top w:val="none" w:sz="0" w:space="0" w:color="auto"/>
            <w:left w:val="none" w:sz="0" w:space="0" w:color="auto"/>
            <w:bottom w:val="none" w:sz="0" w:space="0" w:color="auto"/>
            <w:right w:val="none" w:sz="0" w:space="0" w:color="auto"/>
          </w:divBdr>
        </w:div>
        <w:div w:id="201525085">
          <w:marLeft w:val="0"/>
          <w:marRight w:val="0"/>
          <w:marTop w:val="0"/>
          <w:marBottom w:val="0"/>
          <w:divBdr>
            <w:top w:val="none" w:sz="0" w:space="0" w:color="auto"/>
            <w:left w:val="none" w:sz="0" w:space="0" w:color="auto"/>
            <w:bottom w:val="none" w:sz="0" w:space="0" w:color="auto"/>
            <w:right w:val="none" w:sz="0" w:space="0" w:color="auto"/>
          </w:divBdr>
        </w:div>
      </w:divsChild>
    </w:div>
    <w:div w:id="202074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888a023-74d9-4c52-a9a7-392e35acf46c" xsi:nil="true"/>
    <lcf76f155ced4ddcb4097134ff3c332f xmlns="289d44f9-5e2c-4c0b-8705-b33722b08cd0">
      <Terms xmlns="http://schemas.microsoft.com/office/infopath/2007/PartnerControls"/>
    </lcf76f155ced4ddcb4097134ff3c332f>
    <LSTag2 xmlns="7888a023-74d9-4c52-a9a7-392e35acf46c" xsi:nil="true"/>
    <Date xmlns="289d44f9-5e2c-4c0b-8705-b33722b08cd0" xsi:nil="true"/>
    <DocumentType xmlns="289d44f9-5e2c-4c0b-8705-b33722b08cd0" xsi:nil="true"/>
    <LSTag3 xmlns="7888a023-74d9-4c52-a9a7-392e35acf46c" xsi:nil="true"/>
    <LSTag4 xmlns="7888a023-74d9-4c52-a9a7-392e35acf46c" xsi:nil="true"/>
    <RAMs_x0020_Site xmlns="289d44f9-5e2c-4c0b-8705-b33722b08cd0">Display</RAMs_x0020_Site>
    <LSTag1 xmlns="7888a023-74d9-4c52-a9a7-392e35acf4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34BC1BF9C1B14CABDD4ACACFEFC6A4" ma:contentTypeVersion="28" ma:contentTypeDescription="Create a new document." ma:contentTypeScope="" ma:versionID="18ca487dab076177e4db06a47734065c">
  <xsd:schema xmlns:xsd="http://www.w3.org/2001/XMLSchema" xmlns:xs="http://www.w3.org/2001/XMLSchema" xmlns:p="http://schemas.microsoft.com/office/2006/metadata/properties" xmlns:ns1="http://schemas.microsoft.com/sharepoint/v3" xmlns:ns2="289d44f9-5e2c-4c0b-8705-b33722b08cd0" xmlns:ns3="7888a023-74d9-4c52-a9a7-392e35acf46c" targetNamespace="http://schemas.microsoft.com/office/2006/metadata/properties" ma:root="true" ma:fieldsID="fd466acab7718e2b17326b413696c21f" ns1:_="" ns2:_="" ns3:_="">
    <xsd:import namespace="http://schemas.microsoft.com/sharepoint/v3"/>
    <xsd:import namespace="289d44f9-5e2c-4c0b-8705-b33722b08cd0"/>
    <xsd:import namespace="7888a023-74d9-4c52-a9a7-392e35acf4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RAMs_x0020_Site" minOccurs="0"/>
                <xsd:element ref="ns2:Date" minOccurs="0"/>
                <xsd:element ref="ns2:lcf76f155ced4ddcb4097134ff3c332f" minOccurs="0"/>
                <xsd:element ref="ns3:TaxCatchAll" minOccurs="0"/>
                <xsd:element ref="ns2:DocumentType" minOccurs="0"/>
                <xsd:element ref="ns2:MediaServiceObjectDetectorVersions" minOccurs="0"/>
                <xsd:element ref="ns2:MediaServiceSearchProperties" minOccurs="0"/>
                <xsd:element ref="ns3:LSTag1" minOccurs="0"/>
                <xsd:element ref="ns3:LSTag2" minOccurs="0"/>
                <xsd:element ref="ns3:LSTag3" minOccurs="0"/>
                <xsd:element ref="ns3:LSTag4"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d44f9-5e2c-4c0b-8705-b33722b08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RAMs_x0020_Site" ma:index="23" nillable="true" ma:displayName="RAMs Site" ma:default="Display" ma:format="Dropdown" ma:indexed="true" ma:internalName="RAMs_x0020_Site">
      <xsd:simpleType>
        <xsd:restriction base="dms:Text">
          <xsd:maxLength value="255"/>
        </xsd:restriction>
      </xsd:simpleType>
    </xsd:element>
    <xsd:element name="Date" ma:index="24" nillable="true" ma:displayName="Date" ma:format="DateOnly" ma:internalName="Dat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23ad5ca-e844-48e5-8f22-137e7008fe74" ma:termSetId="09814cd3-568e-fe90-9814-8d621ff8fb84" ma:anchorId="fba54fb3-c3e1-fe81-a776-ca4b69148c4d" ma:open="true" ma:isKeyword="false">
      <xsd:complexType>
        <xsd:sequence>
          <xsd:element ref="pc:Terms" minOccurs="0" maxOccurs="1"/>
        </xsd:sequence>
      </xsd:complexType>
    </xsd:element>
    <xsd:element name="DocumentType" ma:index="28" nillable="true" ma:displayName="DocumentType" ma:format="Dropdown" ma:internalName="DocumentType">
      <xsd:simpleType>
        <xsd:restriction base="dms:Choice">
          <xsd:enumeration value="Lookup"/>
          <xsd:enumeration value="Regist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88a023-74d9-4c52-a9a7-392e35acf4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f80c0f97-4f78-424c-962b-9a02ea43a0c0}" ma:internalName="TaxCatchAll" ma:showField="CatchAllData" ma:web="7888a023-74d9-4c52-a9a7-392e35acf46c">
      <xsd:complexType>
        <xsd:complexContent>
          <xsd:extension base="dms:MultiChoiceLookup">
            <xsd:sequence>
              <xsd:element name="Value" type="dms:Lookup" maxOccurs="unbounded" minOccurs="0" nillable="true"/>
            </xsd:sequence>
          </xsd:extension>
        </xsd:complexContent>
      </xsd:complexType>
    </xsd:element>
    <xsd:element name="LSTag1" ma:index="31" nillable="true" ma:displayName="LSTag1" ma:hidden="true" ma:internalName="LSTag1">
      <xsd:simpleType>
        <xsd:restriction base="dms:Note"/>
      </xsd:simpleType>
    </xsd:element>
    <xsd:element name="LSTag2" ma:index="32" nillable="true" ma:displayName="LSTag2" ma:hidden="true" ma:internalName="LSTag2">
      <xsd:simpleType>
        <xsd:restriction base="dms:Note"/>
      </xsd:simpleType>
    </xsd:element>
    <xsd:element name="LSTag3" ma:index="33" nillable="true" ma:displayName="LSTag3" ma:hidden="true" ma:internalName="LSTag3">
      <xsd:simpleType>
        <xsd:restriction base="dms:Note"/>
      </xsd:simpleType>
    </xsd:element>
    <xsd:element name="LSTag4" ma:index="34"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016DE-0CB9-4C43-972B-590D1AC0A55F}">
  <ds:schemaRefs>
    <ds:schemaRef ds:uri="http://schemas.microsoft.com/sharepoint/v3/contenttype/forms"/>
  </ds:schemaRefs>
</ds:datastoreItem>
</file>

<file path=customXml/itemProps2.xml><?xml version="1.0" encoding="utf-8"?>
<ds:datastoreItem xmlns:ds="http://schemas.openxmlformats.org/officeDocument/2006/customXml" ds:itemID="{30ADF7A6-98F3-4F06-8E8C-B05EF13FDE74}">
  <ds:schemaRefs>
    <ds:schemaRef ds:uri="http://schemas.microsoft.com/office/2006/metadata/properties"/>
    <ds:schemaRef ds:uri="http://schemas.microsoft.com/office/infopath/2007/PartnerControls"/>
    <ds:schemaRef ds:uri="http://schemas.microsoft.com/sharepoint/v3"/>
    <ds:schemaRef ds:uri="7888a023-74d9-4c52-a9a7-392e35acf46c"/>
    <ds:schemaRef ds:uri="289d44f9-5e2c-4c0b-8705-b33722b08cd0"/>
  </ds:schemaRefs>
</ds:datastoreItem>
</file>

<file path=customXml/itemProps3.xml><?xml version="1.0" encoding="utf-8"?>
<ds:datastoreItem xmlns:ds="http://schemas.openxmlformats.org/officeDocument/2006/customXml" ds:itemID="{6C370241-E60F-46FB-925E-21E4D414E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9d44f9-5e2c-4c0b-8705-b33722b08cd0"/>
    <ds:schemaRef ds:uri="7888a023-74d9-4c52-a9a7-392e35acf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2651</Characters>
  <Application>Microsoft Office Word</Application>
  <DocSecurity>0</DocSecurity>
  <Lines>62</Lines>
  <Paragraphs>44</Paragraphs>
  <ScaleCrop>false</ScaleCrop>
  <Company>Welsh Water</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Tench</dc:creator>
  <cp:lastModifiedBy>Susanne Hudson</cp:lastModifiedBy>
  <cp:revision>3</cp:revision>
  <dcterms:created xsi:type="dcterms:W3CDTF">2026-05-15T07:58:00Z</dcterms:created>
  <dcterms:modified xsi:type="dcterms:W3CDTF">2026-05-18T12:51:00Z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0x010100E934BC1BF9C1B14CABDD4ACACFEFC6A4</vt:lpwstr>
  </property>
  <property fmtid="{D5CDD505-2E9C-101B-9397-08002B2CF9AE}" pid="3" name="Order">
    <vt:r8>2037200</vt:r8>
  </property>
  <property fmtid="{D5CDD505-2E9C-101B-9397-08002B2CF9AE}" pid="4" name="MediaServiceImageTags">
    <vt:lpwstr/>
  </property>
  <property fmtid="{D5CDD505-2E9C-101B-9397-08002B2CF9AE}" pid="5" name="docLang">
    <vt:lpwstr>en</vt:lpwstr>
  </property>
  <property fmtid="{D5CDD505-2E9C-101B-9397-08002B2CF9AE}" pid="6" name="GrammarlyDocumentId">
    <vt:lpwstr>3b5851a5-9044-4b93-9270-530747c0d8e1</vt:lpwstr>
  </property>
</Properties>
</file>